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Geologists</w:t>
      </w:r>
      <w:r>
        <w:t xml:space="preserve"> </w:t>
      </w:r>
      <w:r>
        <w:t xml:space="preserve">in</w:t>
      </w:r>
      <w:r>
        <w:t xml:space="preserve"> </w:t>
      </w:r>
      <w:r>
        <w:t xml:space="preserve">the</w:t>
      </w:r>
      <w:r>
        <w:t xml:space="preserve"> </w:t>
      </w:r>
      <w:r>
        <w:t xml:space="preserve">Urban</w:t>
      </w:r>
      <w:r>
        <w:t xml:space="preserve"> </w:t>
      </w:r>
      <w:r>
        <w:t xml:space="preserve">and</w:t>
      </w:r>
      <w:r>
        <w:t xml:space="preserve"> </w:t>
      </w:r>
      <w:r>
        <w:t xml:space="preserve">Environmental</w:t>
      </w:r>
      <w:r>
        <w:t xml:space="preserve"> </w:t>
      </w:r>
      <w:r>
        <w:t xml:space="preserve">Landscape</w:t>
      </w:r>
      <w:r>
        <w:t xml:space="preserve"> </w:t>
      </w:r>
      <w:r>
        <w:t xml:space="preserve">of</w:t>
      </w:r>
      <w:r>
        <w:t xml:space="preserve"> </w:t>
      </w:r>
      <w:r>
        <w:t xml:space="preserve">Manila,</w:t>
      </w:r>
      <w:r>
        <w:t xml:space="preserve"> </w:t>
      </w:r>
      <w:r>
        <w:t xml:space="preserve">Philippines</w:t>
      </w:r>
    </w:p>
    <w:bookmarkStart w:id="28" w:name="Xd9f9920f414d47b69b745d77edcdbc5292318c0"/>
    <w:p>
      <w:pPr>
        <w:pStyle w:val="Heading1"/>
      </w:pPr>
      <w:r>
        <w:t xml:space="preserve">The Critical Role of Geologists in the Urban and Environmental Landscape of Manila, Philippines</w:t>
      </w:r>
    </w:p>
    <w:p>
      <w:pPr>
        <w:pStyle w:val="FirstParagraph"/>
      </w:pPr>
      <w:r>
        <w:rPr>
          <w:bCs/>
          <w:b/>
        </w:rPr>
        <w:t xml:space="preserve">Abstract:</w:t>
      </w:r>
      <w:r>
        <w:t xml:space="preserve"> </w:t>
      </w:r>
      <w:r>
        <w:t xml:space="preserve">This research paper examines the indispensable role of a</w:t>
      </w:r>
      <w:r>
        <w:t xml:space="preserve"> </w:t>
      </w:r>
      <w:r>
        <w:rPr>
          <w:bCs/>
          <w:b/>
        </w:rPr>
        <w:t xml:space="preserve">Geologist</w:t>
      </w:r>
      <w:r>
        <w:t xml:space="preserve">, specifically within the context of rapid urbanization and seismic vulnerability in Manila, Philippines. As one of the most densely populated cities on Earth situated at a complex tectonic junction, Manila faces unique geological challenges including subsidence, liquefaction potential, and earthquake risks. This document explores how professional geological expertise informs infrastructure planning disaster risk reduction management (DRRM), and environmental protection policies in the region.</w:t>
      </w:r>
    </w:p>
    <w:bookmarkStart w:id="20" w:name="introduction"/>
    <w:p>
      <w:pPr>
        <w:pStyle w:val="Heading2"/>
      </w:pPr>
      <w:r>
        <w:t xml:space="preserve">1. Introduction</w:t>
      </w:r>
    </w:p>
    <w:p>
      <w:pPr>
        <w:pStyle w:val="FirstParagraph"/>
      </w:pPr>
      <w:r>
        <w:t xml:space="preserve">The capital city of the Philippines, known globally as Manila or formally as</w:t>
      </w:r>
      <w:r>
        <w:t xml:space="preserve"> </w:t>
      </w:r>
      <w:r>
        <w:rPr>
          <w:bCs/>
          <w:b/>
        </w:rPr>
        <w:t xml:space="preserve">Philippines Manila</w:t>
      </w:r>
      <w:r>
        <w:t xml:space="preserve">, represents a unique intersection of historical significance, economic vitality, and severe geological hazard exposure. Located on the western shore of Manila Bay at the mouth of the Pasig River, this metropolitan area is not only home to millions but also serves as a crucial gateway for trade and tourism in Southeast Asia. However, the physical geography that defines its location also predisposes it to significant natural hazards. The primary objective of this research paper is to elucidate how a qualified</w:t>
      </w:r>
      <w:r>
        <w:t xml:space="preserve"> </w:t>
      </w:r>
      <w:r>
        <w:rPr>
          <w:bCs/>
          <w:b/>
        </w:rPr>
        <w:t xml:space="preserve">Geologist</w:t>
      </w:r>
      <w:r>
        <w:t xml:space="preserve"> </w:t>
      </w:r>
      <w:r>
        <w:t xml:space="preserve">contributes to mitigating these risks and ensuring sustainable development.</w:t>
      </w:r>
    </w:p>
    <w:p>
      <w:pPr>
        <w:pStyle w:val="BodyText"/>
      </w:pPr>
      <w:r>
        <w:t xml:space="preserve">In recent decades, the expansion of Manila has outpaced many regulatory frameworks, leading to unplanned urban sprawl that often encroaches upon fault lines and flood-prone lowlands. Understanding the subsurface conditions of</w:t>
      </w:r>
      <w:r>
        <w:t xml:space="preserve"> </w:t>
      </w:r>
      <w:r>
        <w:rPr>
          <w:bCs/>
          <w:b/>
        </w:rPr>
        <w:t xml:space="preserve">Philippines Manila</w:t>
      </w:r>
      <w:r>
        <w:t xml:space="preserve"> </w:t>
      </w:r>
      <w:r>
        <w:t xml:space="preserve">is no longer a matter of academic interest but a necessity for public safety. This paper argues that the integration of geological sciences into city planning is critical for resilience against both tectonic events and anthropogenic environmental changes.</w:t>
      </w:r>
    </w:p>
    <w:bookmarkEnd w:id="20"/>
    <w:bookmarkStart w:id="21" w:name="X3b2e20c982410ba89b86583bddbf9e111838443"/>
    <w:p>
      <w:pPr>
        <w:pStyle w:val="Heading2"/>
      </w:pPr>
      <w:r>
        <w:t xml:space="preserve">2. Geological Context: The Tectonic Setting of Manila</w:t>
      </w:r>
    </w:p>
    <w:p>
      <w:pPr>
        <w:pStyle w:val="FirstParagraph"/>
      </w:pPr>
      <w:r>
        <w:t xml:space="preserve">To understand the need for geological expertise, one must first appreciate the tectonic framework of</w:t>
      </w:r>
      <w:r>
        <w:t xml:space="preserve"> </w:t>
      </w:r>
      <w:r>
        <w:rPr>
          <w:bCs/>
          <w:b/>
        </w:rPr>
        <w:t xml:space="preserve">Philippines Manila</w:t>
      </w:r>
      <w:r>
        <w:t xml:space="preserve">. The country lies within the Pacific Ring of Fire, a zone characterized by high seismic and volcanic activity. Specifically,</w:t>
      </w:r>
      <w:r>
        <w:t xml:space="preserve"> </w:t>
      </w:r>
      <w:r>
        <w:rPr>
          <w:bCs/>
          <w:b/>
        </w:rPr>
        <w:t xml:space="preserve">Philippines Manila</w:t>
      </w:r>
      <w:r>
        <w:t xml:space="preserve"> </w:t>
      </w:r>
      <w:r>
        <w:t xml:space="preserve">is influenced by two major fault systems: the West Valley Fault (a segment of the Philippine Fault System) and the East Valley Fault (part of the Marikina Fault System). These faults pose a significant threat, as a magnitude 7.2 earthquake along these lines could devastate infrastructure across Metro Manila.</w:t>
      </w:r>
    </w:p>
    <w:p>
      <w:pPr>
        <w:pStyle w:val="BodyText"/>
      </w:pPr>
      <w:r>
        <w:t xml:space="preserve">Furthermore,</w:t>
      </w:r>
      <w:r>
        <w:t xml:space="preserve"> </w:t>
      </w:r>
      <w:r>
        <w:rPr>
          <w:bCs/>
          <w:b/>
        </w:rPr>
        <w:t xml:space="preserve">Philippines Manila</w:t>
      </w:r>
      <w:r>
        <w:t xml:space="preserve"> </w:t>
      </w:r>
      <w:r>
        <w:t xml:space="preserve">is built on soft soil deposits, primarily clay and silty sand, which were laid down by ancient river systems and marine incursions. These soils are highly susceptible to liquefaction during seismic events. A</w:t>
      </w:r>
      <w:r>
        <w:t xml:space="preserve"> </w:t>
      </w:r>
      <w:r>
        <w:rPr>
          <w:bCs/>
          <w:b/>
        </w:rPr>
        <w:t xml:space="preserve">Geologist</w:t>
      </w:r>
      <w:r>
        <w:t xml:space="preserve">, through detailed mapping of these subsurface layers, can identify "soft zones" where building foundations may fail or amplify shaking intensity. This data is foundational for the implementation of strict building codes and zoning regulations in high-risk areas.</w:t>
      </w:r>
    </w:p>
    <w:bookmarkEnd w:id="21"/>
    <w:bookmarkStart w:id="22" w:name="subsidence-the-silent-crisis"/>
    <w:p>
      <w:pPr>
        <w:pStyle w:val="Heading2"/>
      </w:pPr>
      <w:r>
        <w:t xml:space="preserve">3. Subsidence: The Silent Crisis</w:t>
      </w:r>
    </w:p>
    <w:p>
      <w:pPr>
        <w:pStyle w:val="FirstParagraph"/>
      </w:pPr>
      <w:r>
        <w:t xml:space="preserve">Beyond earthquakes, a pressing concern for</w:t>
      </w:r>
      <w:r>
        <w:t xml:space="preserve"> </w:t>
      </w:r>
      <w:r>
        <w:rPr>
          <w:bCs/>
          <w:b/>
        </w:rPr>
        <w:t xml:space="preserve">Philippines Manila</w:t>
      </w:r>
      <w:r>
        <w:t xml:space="preserve"> </w:t>
      </w:r>
      <w:r>
        <w:t xml:space="preserve">is land subsidence—the gradual sinking of the ground surface. Rapid urbanization has led to excessive groundwater extraction, causing the land to sink at alarming rates in various districts of Metro Manila. This phenomenon exacerbates flooding issues, particularly during typhoon seasons when high tides coincide with heavy rainfall.</w:t>
      </w:r>
    </w:p>
    <w:p>
      <w:pPr>
        <w:pStyle w:val="BodyText"/>
      </w:pPr>
      <w:r>
        <w:t xml:space="preserve">A</w:t>
      </w:r>
      <w:r>
        <w:t xml:space="preserve"> </w:t>
      </w:r>
      <w:r>
        <w:rPr>
          <w:bCs/>
          <w:b/>
        </w:rPr>
        <w:t xml:space="preserve">Geologist</w:t>
      </w:r>
      <w:r>
        <w:t xml:space="preserve"> </w:t>
      </w:r>
      <w:r>
        <w:t xml:space="preserve">plays a pivotal role in monitoring and analyzing subsidence patterns. By utilizing techniques such as InSAR (Interferometric Synthetic Aperture Radar) and ground-truthing surveys, geologists can map areas experiencing the most significant沉降 (sinking). This information is crucial for policymakers to enforce regulations on groundwater usage and to promote alternative water supply solutions. Without geological intervention,</w:t>
      </w:r>
      <w:r>
        <w:t xml:space="preserve"> </w:t>
      </w:r>
      <w:r>
        <w:rPr>
          <w:bCs/>
          <w:b/>
        </w:rPr>
        <w:t xml:space="preserve">Philippines Manila</w:t>
      </w:r>
      <w:r>
        <w:t xml:space="preserve"> </w:t>
      </w:r>
      <w:r>
        <w:t xml:space="preserve">risks becoming increasingly uninhabitable due to chronic flooding infrastructure damage.</w:t>
      </w:r>
    </w:p>
    <w:bookmarkEnd w:id="22"/>
    <w:bookmarkStart w:id="23" w:name="X5e42933a605837d6c2af73c0e30ba00737f4baf"/>
    <w:p>
      <w:pPr>
        <w:pStyle w:val="Heading2"/>
      </w:pPr>
      <w:r>
        <w:t xml:space="preserve">4. Infrastructure Development and Site Investigation</w:t>
      </w:r>
    </w:p>
    <w:p>
      <w:pPr>
        <w:pStyle w:val="FirstParagraph"/>
      </w:pPr>
      <w:r>
        <w:t xml:space="preserve">The ongoing development of critical infrastructure in</w:t>
      </w:r>
      <w:r>
        <w:t xml:space="preserve"> </w:t>
      </w:r>
      <w:r>
        <w:rPr>
          <w:bCs/>
          <w:b/>
        </w:rPr>
        <w:t xml:space="preserve">Philippines Manila</w:t>
      </w:r>
      <w:r>
        <w:t xml:space="preserve">, including the Metro Manila Subway, expressways, and high-rise commercial buildings, requires rigorous site investigation. This is where the technical skills of a</w:t>
      </w:r>
      <w:r>
        <w:t xml:space="preserve"> </w:t>
      </w:r>
      <w:r>
        <w:rPr>
          <w:bCs/>
          <w:b/>
        </w:rPr>
        <w:t xml:space="preserve">Geologist</w:t>
      </w:r>
      <w:r>
        <w:t xml:space="preserve"> </w:t>
      </w:r>
      <w:r>
        <w:t xml:space="preserve">are directly applied. Before any major construction begins, geological surveys must be conducted to assess soil bearing capacity, groundwater levels, and potential landslide risks in hilly areas like parts of Quezon City adjacent to central Manila.</w:t>
      </w:r>
    </w:p>
    <w:p>
      <w:pPr>
        <w:pStyle w:val="BodyText"/>
      </w:pPr>
      <w:r>
        <w:t xml:space="preserve">In the context of subway construction, for instance, a</w:t>
      </w:r>
      <w:r>
        <w:t xml:space="preserve"> </w:t>
      </w:r>
      <w:r>
        <w:rPr>
          <w:bCs/>
          <w:b/>
        </w:rPr>
        <w:t xml:space="preserve">Geologist</w:t>
      </w:r>
      <w:r>
        <w:t xml:space="preserve"> </w:t>
      </w:r>
      <w:r>
        <w:t xml:space="preserve">helps determine tunneling methods suitable for the varying soil conditions. They analyze core samples to predict how tunnels will behave under stress and identify potential pockets of unstable ground that could cause collapses during excavation. This proactive approach ensures that infrastructure projects in</w:t>
      </w:r>
      <w:r>
        <w:t xml:space="preserve"> </w:t>
      </w:r>
      <w:r>
        <w:rPr>
          <w:bCs/>
          <w:b/>
        </w:rPr>
        <w:t xml:space="preserve">Philippines Manila</w:t>
      </w:r>
      <w:r>
        <w:t xml:space="preserve"> </w:t>
      </w:r>
      <w:r>
        <w:t xml:space="preserve">are not only cost-effective but also safe for long-term public use.</w:t>
      </w:r>
    </w:p>
    <w:bookmarkEnd w:id="23"/>
    <w:bookmarkStart w:id="24" w:name="X271daa8fc564f3ca7a2e25a0ca7bc2a81be6567"/>
    <w:p>
      <w:pPr>
        <w:pStyle w:val="Heading2"/>
      </w:pPr>
      <w:r>
        <w:t xml:space="preserve">5. Disaster Risk Reduction and Management (DRRM)</w:t>
      </w:r>
    </w:p>
    <w:p>
      <w:pPr>
        <w:pStyle w:val="FirstParagraph"/>
      </w:pPr>
      <w:r>
        <w:t xml:space="preserve">The integration of geological data into Disaster Risk Reduction and Management (DRRM) plans is perhaps the most life-saving aspect of a</w:t>
      </w:r>
      <w:r>
        <w:t xml:space="preserve"> </w:t>
      </w:r>
      <w:r>
        <w:rPr>
          <w:bCs/>
          <w:b/>
        </w:rPr>
        <w:t xml:space="preserve">Geologist’s</w:t>
      </w:r>
      <w:r>
        <w:t xml:space="preserve"> </w:t>
      </w:r>
      <w:r>
        <w:t xml:space="preserve">work in</w:t>
      </w:r>
      <w:r>
        <w:t xml:space="preserve"> </w:t>
      </w:r>
      <w:r>
        <w:rPr>
          <w:bCs/>
          <w:b/>
        </w:rPr>
        <w:t xml:space="preserve">Philippines Manila</w:t>
      </w:r>
      <w:r>
        <w:t xml:space="preserve">. Following historical earthquakes, such as the 1990 Luzon Earthquake, there has been a greater push for hazard mapping. Geologists produce detailed hazard maps that delineate areas prone to liquefaction, landslides, and tsunami impacts.</w:t>
      </w:r>
    </w:p>
    <w:p>
      <w:pPr>
        <w:pStyle w:val="BodyText"/>
      </w:pPr>
      <w:r>
        <w:t xml:space="preserve">These maps serve as essential tools for emergency responders and urban planners. For example, knowing the liquefaction potential allows engineers to design foundations that can withstand soil failure, while city planners can restrict high-density residential construction in these zones. Furthermore, geologists contribute to early warning systems by monitoring seismic activity in real-time, providing critical data that helps authorities issue timely alerts to the population of</w:t>
      </w:r>
      <w:r>
        <w:t xml:space="preserve"> </w:t>
      </w:r>
      <w:r>
        <w:rPr>
          <w:bCs/>
          <w:b/>
        </w:rPr>
        <w:t xml:space="preserve">Philippines Manila</w:t>
      </w:r>
      <w:r>
        <w:t xml:space="preserve">.</w:t>
      </w:r>
    </w:p>
    <w:bookmarkEnd w:id="24"/>
    <w:bookmarkStart w:id="25" w:name="X91af9c32ec9b3ee4017d5f30b16e99119bd0b71"/>
    <w:p>
      <w:pPr>
        <w:pStyle w:val="Heading2"/>
      </w:pPr>
      <w:r>
        <w:t xml:space="preserve">6. Environmental Protection and Waste Management</w:t>
      </w:r>
    </w:p>
    <w:p>
      <w:pPr>
        <w:pStyle w:val="FirstParagraph"/>
      </w:pPr>
      <w:r>
        <w:t xml:space="preserve">In addition to structural hazards, a</w:t>
      </w:r>
      <w:r>
        <w:t xml:space="preserve"> </w:t>
      </w:r>
      <w:r>
        <w:rPr>
          <w:bCs/>
          <w:b/>
        </w:rPr>
        <w:t xml:space="preserve">Geologist</w:t>
      </w:r>
      <w:r>
        <w:t xml:space="preserve">, particularly one specializing in hydrogeology or environmental geology, is vital for addressing waste management challenges in</w:t>
      </w:r>
      <w:r>
        <w:t xml:space="preserve"> </w:t>
      </w:r>
      <w:r>
        <w:rPr>
          <w:bCs/>
          <w:b/>
        </w:rPr>
        <w:t xml:space="preserve">Philippines Manila</w:t>
      </w:r>
      <w:r>
        <w:t xml:space="preserve">. The city faces significant issues with landfill sites, such as the former Buendia and Santa Ana dumps. Geologists assess the stability of these landfills to prevent catastrophic failures that could release tons of waste into nearby waterways or communities.</w:t>
      </w:r>
    </w:p>
    <w:p>
      <w:pPr>
        <w:pStyle w:val="BodyText"/>
      </w:pPr>
      <w:r>
        <w:t xml:space="preserve">Moreover, geologists monitor contamination plumes in groundwater caused by improper waste disposal. By understanding how pollutants migrate through soil and rock layers, they can design remediation strategies to protect the city’s drinking water sources. This aspect of geological work is increasingly important as</w:t>
      </w:r>
      <w:r>
        <w:t xml:space="preserve"> </w:t>
      </w:r>
      <w:r>
        <w:rPr>
          <w:bCs/>
          <w:b/>
        </w:rPr>
        <w:t xml:space="preserve">Philippines Manila</w:t>
      </w:r>
      <w:r>
        <w:t xml:space="preserve">, under various administrative classifications over history, strives to meet modern environmental standards and improve public health outcomes.</w:t>
      </w:r>
    </w:p>
    <w:bookmarkEnd w:id="25"/>
    <w:bookmarkStart w:id="26" w:name="conclusion"/>
    <w:p>
      <w:pPr>
        <w:pStyle w:val="Heading2"/>
      </w:pPr>
      <w:r>
        <w:t xml:space="preserve">7. Conclusion</w:t>
      </w:r>
    </w:p>
    <w:p>
      <w:pPr>
        <w:pStyle w:val="FirstParagraph"/>
      </w:pPr>
      <w:r>
        <w:t xml:space="preserve">In conclusion, the role of a</w:t>
      </w:r>
      <w:r>
        <w:t xml:space="preserve"> </w:t>
      </w:r>
      <w:r>
        <w:rPr>
          <w:bCs/>
          <w:b/>
        </w:rPr>
        <w:t xml:space="preserve">Geologist</w:t>
      </w:r>
      <w:r>
        <w:t xml:space="preserve"> </w:t>
      </w:r>
      <w:r>
        <w:t xml:space="preserve">in</w:t>
      </w:r>
      <w:r>
        <w:t xml:space="preserve"> </w:t>
      </w:r>
      <w:r>
        <w:rPr>
          <w:bCs/>
          <w:b/>
        </w:rPr>
        <w:t xml:space="preserve">Philippines Manila</w:t>
      </w:r>
    </w:p>
    <w:p>
      <w:pPr>
        <w:pStyle w:val="BodyText"/>
      </w:pPr>
      <w:r>
        <w:t xml:space="preserve">As</w:t>
      </w:r>
      <w:r>
        <w:t xml:space="preserve"> </w:t>
      </w:r>
      <w:r>
        <w:rPr>
          <w:bCs/>
          <w:b/>
        </w:rPr>
        <w:t xml:space="preserve">Philippines Manila</w:t>
      </w:r>
    </w:p>
    <w:bookmarkEnd w:id="26"/>
    <w:bookmarkStart w:id="27" w:name="references"/>
    <w:p>
      <w:pPr>
        <w:pStyle w:val="Heading2"/>
      </w:pPr>
      <w:r>
        <w:t xml:space="preserve">8. References</w:t>
      </w:r>
    </w:p>
    <w:p>
      <w:pPr>
        <w:pStyle w:val="FirstParagraph"/>
      </w:pPr>
      <w:r>
        <w:rPr>
          <w:iCs/>
          <w:i/>
        </w:rPr>
        <w:t xml:space="preserve">Note: The following references are indicative of sources that would be consulted in a formal academic setting regarding this topic.</w:t>
      </w:r>
    </w:p>
    <w:p>
      <w:pPr>
        <w:numPr>
          <w:ilvl w:val="0"/>
          <w:numId w:val="1001"/>
        </w:numPr>
        <w:pStyle w:val="Compact"/>
      </w:pPr>
      <w:r>
        <w:t xml:space="preserve">- Philippine Institute of Volcanology and Seismology (PHIVOLCS). "Active Faults and Fault Zones in the Philippines."</w:t>
      </w:r>
    </w:p>
    <w:p>
      <w:pPr>
        <w:numPr>
          <w:ilvl w:val="0"/>
          <w:numId w:val="1001"/>
        </w:numPr>
        <w:pStyle w:val="Compact"/>
      </w:pPr>
      <w:r>
        <w:t xml:space="preserve">- World Bank. (2019). "Manila Water Sector Project." Focus on groundwater management and subsidence.</w:t>
      </w:r>
    </w:p>
    <w:p>
      <w:pPr>
        <w:numPr>
          <w:ilvl w:val="0"/>
          <w:numId w:val="1001"/>
        </w:numPr>
        <w:pStyle w:val="Compact"/>
      </w:pPr>
      <w:r>
        <w:t xml:space="preserve">- National Mapping and Resource Information Authority (NAMRIA). Geological Maps of Metro Manila.</w:t>
      </w:r>
    </w:p>
    <w:p>
      <w:pPr>
        <w:numPr>
          <w:ilvl w:val="0"/>
          <w:numId w:val="1001"/>
        </w:numPr>
        <w:pStyle w:val="Compact"/>
      </w:pPr>
      <w:r>
        <w:t xml:space="preserve">- Department of Environment and Natural Resources (DENR) Philippines. Reports on Land Subsidence in Urban Areas.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Geologists in the Urban and Environmental Landscape of Manila, Philippines</dc:title>
  <dc:creator/>
  <dc:language>en</dc:language>
  <cp:keywords/>
  <dcterms:created xsi:type="dcterms:W3CDTF">2026-07-29T19:17:51Z</dcterms:created>
  <dcterms:modified xsi:type="dcterms:W3CDTF">2026-07-29T19:17:51Z</dcterms:modified>
</cp:coreProperties>
</file>

<file path=docProps/custom.xml><?xml version="1.0" encoding="utf-8"?>
<Properties xmlns="http://schemas.openxmlformats.org/officeDocument/2006/custom-properties" xmlns:vt="http://schemas.openxmlformats.org/officeDocument/2006/docPropsVTypes"/>
</file>