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Argentina</w:t>
      </w:r>
      <w:r>
        <w:t xml:space="preserve"> </w:t>
      </w:r>
      <w:r>
        <w:t xml:space="preserve">Córdoba</w:t>
      </w:r>
    </w:p>
    <w:bookmarkStart w:id="29" w:name="X74207fa552395833fda4bba5f1ace80acef066a"/>
    <w:p>
      <w:pPr>
        <w:pStyle w:val="Heading1"/>
      </w:pPr>
      <w:r>
        <w:t xml:space="preserve">The Evolution and Cultural Impact of the Hairdresser in Argentina Córdoba</w:t>
      </w:r>
    </w:p>
    <w:p>
      <w:pPr>
        <w:pStyle w:val="FirstParagraph"/>
      </w:pPr>
      <w:r>
        <w:rPr>
          <w:bCs/>
          <w:b/>
        </w:rPr>
        <w:t xml:space="preserve">Date:</w:t>
      </w:r>
      <w:r>
        <w:t xml:space="preserve"> </w:t>
      </w:r>
      <w:r>
        <w:t xml:space="preserve">May 24, 2024</w:t>
      </w:r>
      <w:r>
        <w:br/>
      </w:r>
      <w:r>
        <w:rPr>
          <w:bCs/>
          <w:b/>
        </w:rPr>
        <w:t xml:space="preserve">Distribution:</w:t>
      </w:r>
      <w:r>
        <w:t xml:space="preserve"> </w:t>
      </w:r>
      <w:r>
        <w:t xml:space="preserve">Academic &amp; Professional Review Board</w:t>
      </w:r>
    </w:p>
    <w:p>
      <w:r>
        <w:pict>
          <v:rect style="width:0;height:1.5pt" o:hralign="center" o:hrstd="t" o:hr="t"/>
        </w:pict>
      </w:r>
    </w:p>
    <w:bookmarkStart w:id="20" w:name="i.-abstract"/>
    <w:p>
      <w:pPr>
        <w:pStyle w:val="Heading2"/>
      </w:pPr>
      <w:r>
        <w:t xml:space="preserve">I. Abstract</w:t>
      </w:r>
    </w:p>
    <w:p>
      <w:pPr>
        <w:pStyle w:val="FirstParagraph"/>
      </w:pPr>
      <w:r>
        <w:t xml:space="preserve">This research paper explores the multifaceted role of the hairdresser within the specific socio-cultural and economic context of Argentina Córdoba. By examining historical precedents, modern market dynamics, and cultural significance, this document argues that the hairdresser in this region is not merely a service provider but a pivotal agent of social cohesion and personal identity formation. The study highlights how the unique aesthetic sensibilities of Córdoba influence global trends while simultaneously preserving local traditions.</w:t>
      </w:r>
    </w:p>
    <w:bookmarkEnd w:id="20"/>
    <w:bookmarkStart w:id="21" w:name="ii.-introduction"/>
    <w:p>
      <w:pPr>
        <w:pStyle w:val="Heading2"/>
      </w:pPr>
      <w:r>
        <w:t xml:space="preserve">II. Introduction</w:t>
      </w:r>
    </w:p>
    <w:p>
      <w:pPr>
        <w:pStyle w:val="FirstParagraph"/>
      </w:pPr>
      <w:r>
        <w:t xml:space="preserve">In the bustling urban landscape of Argentina Córdoba, the hairdresser occupies a space that transcends mere cosmetic maintenance. To understand this profession in this region is to understand a fundamental pillar of Argentine social life. Historically rooted in European immigration influences yet distinctly evolved through local traditions, the hairdressing industry in Argentina Córdoba has developed its own unique identity. This paper aims to analyze how the hairdresser serves as a cultural mediator, an economic driver, and a community hub within this historic Argentine province.</w:t>
      </w:r>
    </w:p>
    <w:bookmarkEnd w:id="21"/>
    <w:bookmarkStart w:id="22" w:name="Xf2ec42bd89edcecf0a324d1652d44262a24c4ac"/>
    <w:p>
      <w:pPr>
        <w:pStyle w:val="Heading2"/>
      </w:pPr>
      <w:r>
        <w:t xml:space="preserve">III. Historical Context: From European Influence to Local Identity</w:t>
      </w:r>
    </w:p>
    <w:p>
      <w:pPr>
        <w:pStyle w:val="FirstParagraph"/>
      </w:pPr>
      <w:r>
        <w:t xml:space="preserve">The history of hairdressing in Argentina Córdoba is deeply intertwined with the waves of immigration that shaped the country during the late 19th and early 20th centuries. As Italian, Spanish, and French artisans arrived in South America, they brought with them sophisticated techniques in barbering and coiffure. In Córdoba, a city known for its colonial architecture and strong Jesuit heritage mixed with modern vibrancy, these skills were rapidly adopted and adapted.</w:t>
      </w:r>
    </w:p>
    <w:p>
      <w:pPr>
        <w:pStyle w:val="BodyText"/>
      </w:pPr>
      <w:r>
        <w:t xml:space="preserve">Early establishments in the downtown area of Argentina Córdoba functioned as male-only sanctuaries where news was exchanged, politics debated, and social contracts forged. Over time, as gender roles evolved in Argentine society, these spaces opened up to women, transforming into salons that became centers for female socialization. The transition from simple grooming to artistic expression marked a significant era in the professional history of the hairdresser in this region.</w:t>
      </w:r>
    </w:p>
    <w:bookmarkEnd w:id="22"/>
    <w:bookmarkStart w:id="23" w:name="iv.-the-hairdresser-as-a-social-agent"/>
    <w:p>
      <w:pPr>
        <w:pStyle w:val="Heading2"/>
      </w:pPr>
      <w:r>
        <w:t xml:space="preserve">IV. The Hairdresser as a Social Agent</w:t>
      </w:r>
    </w:p>
    <w:p>
      <w:pPr>
        <w:pStyle w:val="FirstParagraph"/>
      </w:pPr>
      <w:r>
        <w:t xml:space="preserve">In Argentina Córdoba, visiting the hairdresser is often less about vanity and more about social ritual. For many residents, a weekly appointment is non-negotiable, serving as a primary venue for maintaining interpersonal relationships. The salon environment acts as an informal community center where gossip flows freely, professional advice is sought on various life matters, and emotional support is provided.</w:t>
      </w:r>
    </w:p>
    <w:p>
      <w:pPr>
        <w:pStyle w:val="BodyText"/>
      </w:pPr>
      <w:r>
        <w:t xml:space="preserve">This sociological function of the hairdresser creates strong bonds between the practitioner and the client. Trust is paramount; a hairdresser in Argentina Córdoba often knows their client’s family history, career struggles, and personal aspirations. This deep relational dynamic distinguishes the local industry from transactional beauty services seen in other parts of Europe or North America. The hairdresser becomes a confidant, a therapist, and a friend, all while wielding scissors and combs.</w:t>
      </w:r>
    </w:p>
    <w:bookmarkEnd w:id="23"/>
    <w:bookmarkStart w:id="24" w:name="Xdc897e8068dcc9190131440754bddf22c8aab55"/>
    <w:p>
      <w:pPr>
        <w:pStyle w:val="Heading2"/>
      </w:pPr>
      <w:r>
        <w:t xml:space="preserve">V. Economic Implications and Market Structure</w:t>
      </w:r>
    </w:p>
    <w:p>
      <w:pPr>
        <w:pStyle w:val="FirstParagraph"/>
      </w:pPr>
      <w:r>
        <w:t xml:space="preserve">The economic footprint of the hairdressing sector in Argentina Córdoba is significant. It contributes to the local micro-economy by supporting suppliers of cosmetics, tools, and equipment. Furthermore, it provides employment opportunities for a diverse range of skilled workers, from senior stylists to apprentices. The industry has seen a surge in entrepreneurship, with many young professionals opening boutique salons in emerging neighborhoods such as Alto Alberdi or Güemes.</w:t>
      </w:r>
    </w:p>
    <w:p>
      <w:pPr>
        <w:pStyle w:val="BodyText"/>
      </w:pPr>
      <w:r>
        <w:t xml:space="preserve">However, the market faces challenges typical of the Argentine economy, including inflation and fluctuating consumer spending power. Despite these economic headwinds, resilience remains high. Hairdressers in Argentina Córdoba have adapted by offering varied pricing tiers and flexible payment plans to retain clientele. The ability to maintain service quality amidst economic volatility is a testament to the professionalism and adaptability of workers in this field.</w:t>
      </w:r>
    </w:p>
    <w:bookmarkEnd w:id="24"/>
    <w:bookmarkStart w:id="25" w:name="vi.-aesthetic-trends-the-cordobés-style"/>
    <w:p>
      <w:pPr>
        <w:pStyle w:val="Heading2"/>
      </w:pPr>
      <w:r>
        <w:t xml:space="preserve">VI. Aesthetic Trends: The Cordobés Style</w:t>
      </w:r>
    </w:p>
    <w:p>
      <w:pPr>
        <w:pStyle w:val="FirstParagraph"/>
      </w:pPr>
      <w:r>
        <w:t xml:space="preserve">Córdoba has emerged as a trendsetter within Argentina, influencing hair trends across the country and beyond. The "Cordobés style" is characterized by its fusion of classic European elegance with contemporary Latin American vibrancy. Hairdressers in this region are often early adopters of international technologies, importing products from Brazil and Europe while developing unique local techniques for handling curly and textured hair common in the Argentine demographic.</w:t>
      </w:r>
    </w:p>
    <w:p>
      <w:pPr>
        <w:pStyle w:val="BodyText"/>
      </w:pPr>
      <w:r>
        <w:t xml:space="preserve">Specializations such as balayage, keratin treatments, and precision cutting have gained massive popularity. Annual events like fashion weeks in Argentina Córdoba showcase the work of top-tier hairdressers, highlighting their creativity and technical skill. These events not only promote local talent but also attract tourists from other provinces interested in experiencing the renowned beauty services of the region.</w:t>
      </w:r>
    </w:p>
    <w:bookmarkEnd w:id="25"/>
    <w:bookmarkStart w:id="26" w:name="X9ddad687009ad5c68227c43fad6889ea9fcf754"/>
    <w:p>
      <w:pPr>
        <w:pStyle w:val="Heading2"/>
      </w:pPr>
      <w:r>
        <w:t xml:space="preserve">VII. Education and Professional Standards</w:t>
      </w:r>
    </w:p>
    <w:p>
      <w:pPr>
        <w:pStyle w:val="FirstParagraph"/>
      </w:pPr>
      <w:r>
        <w:t xml:space="preserve">The quality of service provided by a hairdresser in Argentina Córdoba is underpinned by rigorous training programs. Vocational schools and private academies emphasize both theoretical knowledge and practical application. Certification bodies ensure that safety standards are met, particularly regarding hygiene and chemical handling. Continuous education is encouraged, as trends evolve rapidly, requiring practitioners to stay updated on the latest global developments.</w:t>
      </w:r>
    </w:p>
    <w:bookmarkEnd w:id="26"/>
    <w:bookmarkStart w:id="27" w:name="viii.-conclusion"/>
    <w:p>
      <w:pPr>
        <w:pStyle w:val="Heading2"/>
      </w:pPr>
      <w:r>
        <w:t xml:space="preserve">VIII. Conclusion</w:t>
      </w:r>
    </w:p>
    <w:p>
      <w:pPr>
        <w:pStyle w:val="FirstParagraph"/>
      </w:pPr>
      <w:r>
        <w:t xml:space="preserve">In conclusion, the hairdresser in Argentina Córdoba plays a role far exceeding that of a beauty technician. They are custodians of local culture, facilitators of social interaction, and key contributors to the regional economy. As this city continues to grow and modernize, the profession remains deeply rooted in community values while embracing innovation. Future research should focus on how digitalization and tele-salon consultations might further reshape this dynamic landscape in Argentina Córdoba.</w:t>
      </w:r>
    </w:p>
    <w:p>
      <w:r>
        <w:pict>
          <v:rect style="width:0;height:1.5pt" o:hralign="center" o:hrstd="t" o:hr="t"/>
        </w:pict>
      </w:r>
    </w:p>
    <w:bookmarkEnd w:id="27"/>
    <w:bookmarkStart w:id="28" w:name="ix.-references"/>
    <w:p>
      <w:pPr>
        <w:pStyle w:val="Heading2"/>
      </w:pPr>
      <w:r>
        <w:t xml:space="preserve">IX. References</w:t>
      </w:r>
    </w:p>
    <w:p>
      <w:pPr>
        <w:numPr>
          <w:ilvl w:val="0"/>
          <w:numId w:val="1001"/>
        </w:numPr>
        <w:pStyle w:val="Compact"/>
      </w:pPr>
      <w:r>
        <w:t xml:space="preserve">- Local Industry Reports on Argentine Beauty Services, Annual Review.</w:t>
      </w:r>
    </w:p>
    <w:p>
      <w:pPr>
        <w:numPr>
          <w:ilvl w:val="0"/>
          <w:numId w:val="1001"/>
        </w:numPr>
        <w:pStyle w:val="Compact"/>
      </w:pPr>
      <w:r>
        <w:t xml:space="preserve">- Cultural Studies Journal of Córdoba, "Urban Spaces and Social Interaction in the 21st Century."</w:t>
      </w:r>
    </w:p>
    <w:p>
      <w:pPr>
        <w:numPr>
          <w:ilvl w:val="0"/>
          <w:numId w:val="1001"/>
        </w:numPr>
        <w:pStyle w:val="Compact"/>
      </w:pPr>
      <w:r>
        <w:t xml:space="preserve">- National Association of Hairdressers in Argentina, Historical Archives.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Hairdresser in Argentina Córdoba</dc:title>
  <dc:creator/>
  <dc:language>en</dc:language>
  <cp:keywords/>
  <dcterms:created xsi:type="dcterms:W3CDTF">2026-07-30T07:12:07Z</dcterms:created>
  <dcterms:modified xsi:type="dcterms:W3CDTF">2026-07-30T07:12:07Z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