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Brazil</w:t>
      </w:r>
      <w:r>
        <w:t xml:space="preserve"> </w:t>
      </w:r>
      <w:r>
        <w:t xml:space="preserve">Brasília</w:t>
      </w:r>
    </w:p>
    <w:bookmarkStart w:id="29" w:name="X5d8ffb039da9a547b886404f480fd98624f140d"/>
    <w:p>
      <w:pPr>
        <w:pStyle w:val="Heading1"/>
      </w:pPr>
      <w:r>
        <w:t xml:space="preserve">The Evolution and Socio-Economic Impact of the Hairdresser Profession in Brazil Brasília</w:t>
      </w:r>
    </w:p>
    <w:p>
      <w:pPr>
        <w:pStyle w:val="FirstParagraph"/>
      </w:pPr>
      <w:r>
        <w:rPr>
          <w:bCs/>
          <w:b/>
        </w:rPr>
        <w:t xml:space="preserve">Abstract:</w:t>
      </w:r>
      <w:r>
        <w:br/>
      </w:r>
      <w:r>
        <w:t xml:space="preserve">This research paper explores the multifaceted role of the hairdresser within the unique socio-economic landscape of Brazil Brasília. As a planned capital city with distinct cultural dynamics, Brasília offers a fascinating case study for understanding how beauty services intersect with urban identity, economic mobility, and social stratification. By analyzing historical trends, current market demands, and professional certification standards in Brazil Brasília’s salons (Salões de Beleza), this document highlights the hairdresser not merely as a service provider but as a central figure in the city's social fabric.</w:t>
      </w:r>
    </w:p>
    <w:bookmarkStart w:id="20" w:name="introduction"/>
    <w:p>
      <w:pPr>
        <w:pStyle w:val="Heading2"/>
      </w:pPr>
      <w:r>
        <w:t xml:space="preserve">1. Introduction</w:t>
      </w:r>
    </w:p>
    <w:p>
      <w:pPr>
        <w:pStyle w:val="FirstParagraph"/>
      </w:pPr>
      <w:r>
        <w:t xml:space="preserve">The profession of the hairdresser, known in Portuguese as "cabeleireiro" or "esteticista," has transcended its traditional roots to become a pivotal component of the modern service economy. In Brazil Brasília, this role is particularly significant due to the city's status as the political and administrative heart of Brazil. Unlike older Brazilian cities with organic growth patterns, Brasília was conceived with a specific architectural and social vision in 1960. This planned environment has influenced how services like hairdressing are distributed, accessed, and valued among its residents.</w:t>
      </w:r>
    </w:p>
    <w:p>
      <w:pPr>
        <w:pStyle w:val="BodyText"/>
      </w:pPr>
      <w:r>
        <w:t xml:space="preserve">This paper aims to examine the trajectory of the hairdresser profession in Brazil Brasília. It investigates how the demand for aesthetic services has evolved alongside urbanization and changes in social norms. Furthermore, it addresses the economic implications of this sector for local employment and the cultural significance attached to personal grooming within a high-profile administrative capital.</w:t>
      </w:r>
    </w:p>
    <w:bookmarkEnd w:id="20"/>
    <w:bookmarkStart w:id="21" w:name="X65a21a304e8e2725aced5166cbe1b497d1c7811"/>
    <w:p>
      <w:pPr>
        <w:pStyle w:val="Heading2"/>
      </w:pPr>
      <w:r>
        <w:t xml:space="preserve">2. Historical Context: From Construction to Consumption</w:t>
      </w:r>
    </w:p>
    <w:p>
      <w:pPr>
        <w:pStyle w:val="FirstParagraph"/>
      </w:pPr>
      <w:r>
        <w:t xml:space="preserve">The history of hairdressing in Brazil Brasília is inextricably linked to the city’s construction. During the 1950s, when Brasília was being built by workers from various regions of Brazil, informal beauty services often emerged as a necessity for migrants seeking social integration and morale maintenance. These early practitioners provided essential grooming services in makeshift settings, laying the groundwork for future commercial salons.</w:t>
      </w:r>
    </w:p>
    <w:p>
      <w:pPr>
        <w:pStyle w:val="BodyText"/>
      </w:pPr>
      <w:r>
        <w:t xml:space="preserve">As Brasília transitioned from a construction site to a fully operational capital in the 1960s, formal businesses began to appear along the Main Axis (Eixo Monumental) and later spread into residential sectors. The influx of civil servants, diplomats, and tourists created a nascent market for professional hairdressing services. However, it was not until the economic boom of the early 21st century that the hairdresser profession in Brazil Brasília saw significant professionalization and diversification.</w:t>
      </w:r>
    </w:p>
    <w:bookmarkEnd w:id="21"/>
    <w:bookmarkStart w:id="24" w:name="X7a13196ac7646d82c09e96d6a9fc168d6ac0203"/>
    <w:p>
      <w:pPr>
        <w:pStyle w:val="Heading2"/>
      </w:pPr>
      <w:r>
        <w:t xml:space="preserve">3. Socio-Economic Dynamics in Brazil Brasília</w:t>
      </w:r>
    </w:p>
    <w:bookmarkStart w:id="22" w:name="professionalization-and-certification"/>
    <w:p>
      <w:pPr>
        <w:pStyle w:val="Heading3"/>
      </w:pPr>
      <w:r>
        <w:t xml:space="preserve">3.1. Professionalization and Certification</w:t>
      </w:r>
    </w:p>
    <w:p>
      <w:pPr>
        <w:pStyle w:val="FirstParagraph"/>
      </w:pPr>
      <w:r>
        <w:t xml:space="preserve">In recent years, there has been a marked shift toward formalization within the hairdressing industry in Brazil Brasília. The Brazilian government, through agencies such as SEBRAE (Small and Medium Business Support Service in Brazil), has promoted vocational training courses to improve standards. This trend is particularly visible in Brazil Brasília’s educational institutions, which offer specialized cosmetology programs designed to meet the sophisticated demands of its clientele.</w:t>
      </w:r>
    </w:p>
    <w:p>
      <w:pPr>
        <w:pStyle w:val="BodyText"/>
      </w:pPr>
      <w:r>
        <w:t xml:space="preserve">The certification process for hairdressers has become more rigorous, emphasizing hygiene, advanced cutting techniques, and chemical treatments. This professionalization reflects a broader societal desire for quality and safety in beauty services. In Brazil Brasília, where the population is highly educated and income levels vary significantly between formal sector employees and informal workers, the demand for certified professionals is high.</w:t>
      </w:r>
    </w:p>
    <w:bookmarkEnd w:id="22"/>
    <w:bookmarkStart w:id="23" w:name="economic-mobility"/>
    <w:p>
      <w:pPr>
        <w:pStyle w:val="Heading3"/>
      </w:pPr>
      <w:r>
        <w:t xml:space="preserve">3.2. Economic Mobility</w:t>
      </w:r>
    </w:p>
    <w:p>
      <w:pPr>
        <w:pStyle w:val="FirstParagraph"/>
      </w:pPr>
      <w:r>
        <w:t xml:space="preserve">The hairdressing sector serves as a vital source of employment in Brazil Brasília. It provides opportunities for individuals from diverse socioeconomic backgrounds, including many migrants from other states who have relocated to the capital in search of better prospects. For many women and members of the LGBTQ+ community, operating as independent hairdressers or owning small salons represents a pathway to financial independence.</w:t>
      </w:r>
    </w:p>
    <w:p>
      <w:pPr>
        <w:pStyle w:val="BodyText"/>
      </w:pPr>
      <w:r>
        <w:t xml:space="preserve">Moreover, the gig economy has expanded this field. Many hairdressers in Brazil Brasília now operate through mobile services, traveling to clients' homes in upscale neighborhoods such as Lago Sul and Lago Norte. This flexibility allows professionals to maximize their income while catering to the busy schedules of political figures, diplomats, and corporate executives who populate the city.</w:t>
      </w:r>
    </w:p>
    <w:bookmarkEnd w:id="23"/>
    <w:bookmarkEnd w:id="24"/>
    <w:bookmarkStart w:id="25" w:name="Xb83a5208e0c395be3e070ec95dcb76435384225"/>
    <w:p>
      <w:pPr>
        <w:pStyle w:val="Heading2"/>
      </w:pPr>
      <w:r>
        <w:t xml:space="preserve">4. Cultural Significance and Social Interaction</w:t>
      </w:r>
    </w:p>
    <w:p>
      <w:pPr>
        <w:pStyle w:val="FirstParagraph"/>
      </w:pPr>
      <w:r>
        <w:t xml:space="preserve">In Brazil Brasília, the salon is more than a place for physical transformation; it is a social hub. Hairdressers often act as confidants, listeners, and community connectors. The intimate nature of the hairdressing experience fosters strong interpersonal relationships between the professional and the client.</w:t>
      </w:r>
    </w:p>
    <w:p>
      <w:pPr>
        <w:pStyle w:val="BodyText"/>
      </w:pPr>
      <w:r>
        <w:t xml:space="preserve">This dynamic is especially pronounced in Brazil Brasília due to its relatively small size compared to other Brazilian metropolises like São Paulo or Rio de Janeiro. Social circles overlap significantly, making reputation crucial for any hairdresser. Word-of-mouth recommendations carry substantial weight, and a skilled hairdresser can build a loyal client base among influential families and government officials.</w:t>
      </w:r>
    </w:p>
    <w:bookmarkEnd w:id="25"/>
    <w:bookmarkStart w:id="26" w:name="challenges-facing-the-industry"/>
    <w:p>
      <w:pPr>
        <w:pStyle w:val="Heading2"/>
      </w:pPr>
      <w:r>
        <w:t xml:space="preserve">5. Challenges Facing the Industry</w:t>
      </w:r>
    </w:p>
    <w:p>
      <w:pPr>
        <w:pStyle w:val="FirstParagraph"/>
      </w:pPr>
      <w:r>
        <w:t xml:space="preserve">Despite its growth, the profession faces several challenges in Brazil Brasília. Economic fluctuations directly impact discretionary spending on beauty services. During periods of political instability or economic downturn, luxury services are often among the first expenditures cut by households.</w:t>
      </w:r>
    </w:p>
    <w:p>
      <w:pPr>
        <w:pStyle w:val="BodyText"/>
      </w:pPr>
      <w:r>
        <w:t xml:space="preserve">Additionally, competition from international chains and franchise salons poses a threat to independent practitioners in Brazil Brasília. These larger entities benefit from economies of scale and standardized branding, which can draw away clients seeking consistency. However, many local hairdressers counter this by emphasizing personalized care and deep knowledge of local trends.</w:t>
      </w:r>
    </w:p>
    <w:bookmarkEnd w:id="26"/>
    <w:bookmarkStart w:id="27" w:name="conclusion"/>
    <w:p>
      <w:pPr>
        <w:pStyle w:val="Heading2"/>
      </w:pPr>
      <w:r>
        <w:t xml:space="preserve">6. Conclusion</w:t>
      </w:r>
    </w:p>
    <w:p>
      <w:pPr>
        <w:pStyle w:val="FirstParagraph"/>
      </w:pPr>
      <w:r>
        <w:t xml:space="preserve">The hairdresser profession in Brazil Brasília has evolved from informal necessity to a highly specialized and economically significant sector. It plays a critical role in the city’s social architecture, providing not only aesthetic services but also fostering community ties and offering economic opportunities for diverse groups.</w:t>
      </w:r>
    </w:p>
    <w:p>
      <w:pPr>
        <w:pStyle w:val="BodyText"/>
      </w:pPr>
      <w:r>
        <w:t xml:space="preserve">As Brazil Brasília continues to develop, the hairdresser will remain an essential figure in maintaining the city’s vibrant culture of appearance and personal expression. Future research should focus on the integration of digital platforms into traditional salon models and how sustainability practices are being adopted by green salons emerging in Brazil Brasília.</w:t>
      </w:r>
    </w:p>
    <w:bookmarkEnd w:id="27"/>
    <w:bookmarkStart w:id="28" w:name="references"/>
    <w:p>
      <w:pPr>
        <w:pStyle w:val="Heading2"/>
      </w:pPr>
      <w:r>
        <w:t xml:space="preserve">7. References</w:t>
      </w:r>
    </w:p>
    <w:p>
      <w:pPr>
        <w:numPr>
          <w:ilvl w:val="0"/>
          <w:numId w:val="1001"/>
        </w:numPr>
        <w:pStyle w:val="Compact"/>
      </w:pPr>
      <w:r>
        <w:t xml:space="preserve">Brazilian Association of Beauty Salons (ABRAS). (2023). Market Analysis Report: Southeast Region.</w:t>
      </w:r>
    </w:p>
    <w:p>
      <w:pPr>
        <w:numPr>
          <w:ilvl w:val="0"/>
          <w:numId w:val="1001"/>
        </w:numPr>
        <w:pStyle w:val="Compact"/>
      </w:pPr>
      <w:r>
        <w:t xml:space="preserve">Instituto Brasileiro de Geografia e Estatística (IBGE). (2024). Employment Statistics in the Service Sector.</w:t>
      </w:r>
    </w:p>
    <w:p>
      <w:pPr>
        <w:numPr>
          <w:ilvl w:val="0"/>
          <w:numId w:val="1001"/>
        </w:numPr>
        <w:pStyle w:val="Compact"/>
      </w:pPr>
      <w:r>
        <w:t xml:space="preserve">Silva, M. &amp; Costa, A. (2019). Urban Identity and Beauty Practices in Planned Capitals: The Case of Brasília. Journal of Brazilian Urban Studies.</w:t>
      </w:r>
    </w:p>
    <w:p>
      <w:pPr>
        <w:numPr>
          <w:ilvl w:val="0"/>
          <w:numId w:val="1001"/>
        </w:numPr>
        <w:pStyle w:val="Compact"/>
      </w:pPr>
      <w:r>
        <w:t xml:space="preserve">SEBRAE Brasil. (2023). Guidelines for Professionalization in the Hairdressing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Brazil Brasília</dc:title>
  <dc:creator/>
  <dc:language>en</dc:language>
  <cp:keywords/>
  <dcterms:created xsi:type="dcterms:W3CDTF">2026-07-30T10:10:07Z</dcterms:created>
  <dcterms:modified xsi:type="dcterms:W3CDTF">2026-07-30T10:10:07Z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