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DR</w:t>
      </w:r>
      <w:r>
        <w:t xml:space="preserve"> </w:t>
      </w:r>
      <w:r>
        <w:t xml:space="preserve">Congo</w:t>
      </w:r>
      <w:r>
        <w:t xml:space="preserve"> </w:t>
      </w:r>
      <w:r>
        <w:t xml:space="preserve">Kinshasa</w:t>
      </w:r>
    </w:p>
    <w:bookmarkStart w:id="35" w:name="X8b4a22625bd1d5ba5bedc1099dc9d308d22d60b"/>
    <w:p>
      <w:pPr>
        <w:pStyle w:val="Heading1"/>
      </w:pPr>
      <w:r>
        <w:t xml:space="preserve">The Evolution and Socio-Economic Impact of the Hairdresser Profession in DR Congo Kinshasa</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Democratic Republic of Congo (Kinshasa)</w:t>
      </w:r>
    </w:p>
    <w:bookmarkStart w:id="20" w:name="abstract"/>
    <w:p>
      <w:pPr>
        <w:pStyle w:val="Heading3"/>
      </w:pPr>
      <w:r>
        <w:t xml:space="preserve">Abstract</w:t>
      </w:r>
    </w:p>
    <w:p>
      <w:pPr>
        <w:pStyle w:val="FirstParagraph"/>
      </w:pPr>
      <w:r>
        <w:t xml:space="preserve">This research paper examines the multifaceted role of the hairdresser within the social and economic fabric of Kinshasa, DR Congo. It explores how this profession has evolved from a traditional grooming service to a critical engine for micro-economic growth and cultural expression. By analyzing market dynamics, gender roles, health standards, and digital influence in Kinshasa's specific context (such as Gombe and Limete districts), this study highlights the resilience of local entrepreneurs.</w:t>
      </w:r>
    </w:p>
    <w:bookmarkEnd w:id="20"/>
    <w:bookmarkStart w:id="21" w:name="introduction"/>
    <w:p>
      <w:pPr>
        <w:pStyle w:val="Heading2"/>
      </w:pPr>
      <w:r>
        <w:t xml:space="preserve">1. Introduction</w:t>
      </w:r>
    </w:p>
    <w:p>
      <w:pPr>
        <w:pStyle w:val="FirstParagraph"/>
      </w:pPr>
      <w:r>
        <w:t xml:space="preserve">In the bustling metropolis of Kinshasa, capital of the Democratic Republic of Congo, appearance is not merely a matter of personal vanity but a profound social signal. The city, known locally as "Kin," vibrates with an energy where visual presentation is deeply intertwined with identity and status. Within this vibrant cultural landscape, the</w:t>
      </w:r>
      <w:r>
        <w:t xml:space="preserve"> </w:t>
      </w:r>
      <w:r>
        <w:rPr>
          <w:bCs/>
          <w:b/>
        </w:rPr>
        <w:t xml:space="preserve">Hairdresser</w:t>
      </w:r>
      <w:r>
        <w:t xml:space="preserve"> </w:t>
      </w:r>
      <w:r>
        <w:t xml:space="preserve">occupies a unique position. They are part artist, part therapist, and crucially, key economic agents in one of Africa’s fastest-growing urban centers.</w:t>
      </w:r>
    </w:p>
    <w:p>
      <w:pPr>
        <w:pStyle w:val="BodyText"/>
      </w:pPr>
      <w:r>
        <w:t xml:space="preserve">This document serves as a comprehensive research paper analyzing the current state of the hairdressing industry in</w:t>
      </w:r>
      <w:r>
        <w:t xml:space="preserve"> </w:t>
      </w:r>
      <w:r>
        <w:rPr>
          <w:bCs/>
          <w:b/>
        </w:rPr>
        <w:t xml:space="preserve">DR Congo Kinshasa</w:t>
      </w:r>
      <w:r>
        <w:t xml:space="preserve">. It addresses the structural challenges faced by practitioners, including infrastructure deficits and regulatory frameworks, while highlighting their adaptability. The primary objective is to demonstrate that supporting this sector is essential for urban development strategies in</w:t>
      </w:r>
      <w:r>
        <w:t xml:space="preserve"> </w:t>
      </w:r>
      <w:r>
        <w:rPr>
          <w:bCs/>
          <w:b/>
        </w:rPr>
        <w:t xml:space="preserve">DR Congo Kinshasa</w:t>
      </w:r>
      <w:r>
        <w:t xml:space="preserve">.</w:t>
      </w:r>
    </w:p>
    <w:bookmarkEnd w:id="21"/>
    <w:bookmarkStart w:id="24" w:name="X8dbd370a74f6e4a7f930a377cd0b1606c1cc84a"/>
    <w:p>
      <w:pPr>
        <w:pStyle w:val="Heading2"/>
      </w:pPr>
      <w:r>
        <w:t xml:space="preserve">2. Historical and Cultural Context of Haircare in Kinshasa</w:t>
      </w:r>
    </w:p>
    <w:bookmarkStart w:id="22" w:name="from-tradition-to-modernity"/>
    <w:p>
      <w:pPr>
        <w:pStyle w:val="Heading3"/>
      </w:pPr>
      <w:r>
        <w:t xml:space="preserve">2.1 From Tradition to Modernity</w:t>
      </w:r>
    </w:p>
    <w:p>
      <w:pPr>
        <w:pStyle w:val="FirstParagraph"/>
      </w:pPr>
      <w:r>
        <w:t xml:space="preserve">Hair care in the Congo has deep traditional roots, where hairstyles historically denoted ethnic identity, age, marital status, and social rank. However, with the urbanization of Kinshasa throughout the 20th century and into the 21st century,</w:t>
      </w:r>
      <w:r>
        <w:rPr>
          <w:bCs/>
          <w:b/>
        </w:rPr>
        <w:t xml:space="preserve">Hairdresser</w:t>
      </w:r>
      <w:r>
        <w:t xml:space="preserve"> </w:t>
      </w:r>
      <w:r>
        <w:t xml:space="preserve">shops began to modernize. The introduction of chemical relaxers in the mid-20th century shifted trends toward European aesthetics, but since the early 2000s, there has been a powerful renaissance of natural hair appreciation.</w:t>
      </w:r>
    </w:p>
    <w:bookmarkEnd w:id="22"/>
    <w:bookmarkStart w:id="23" w:name="the-rumba-influence"/>
    <w:p>
      <w:pPr>
        <w:pStyle w:val="Heading3"/>
      </w:pPr>
      <w:r>
        <w:t xml:space="preserve">2.2 The "Rumba" Influence</w:t>
      </w:r>
    </w:p>
    <w:p>
      <w:pPr>
        <w:pStyle w:val="FirstParagraph"/>
      </w:pPr>
      <w:r>
        <w:t xml:space="preserve">Congolese culture is globally renowned for its music and dance. In Kinshasa, the influence of Congolese Rumba and Ndombolo dictates fashion trends. Celebrities such as Fally Ipupa or Ferre Gola set standards for grooming that millions aspire to emulate. Consequently, a successful</w:t>
      </w:r>
      <w:r>
        <w:t xml:space="preserve"> </w:t>
      </w:r>
      <w:r>
        <w:rPr>
          <w:bCs/>
          <w:b/>
        </w:rPr>
        <w:t xml:space="preserve">Hairdresser</w:t>
      </w:r>
      <w:r>
        <w:t xml:space="preserve"> </w:t>
      </w:r>
      <w:r>
        <w:t xml:space="preserve">in Kinshasa must be culturally literate, capable of translating the elaborate styles seen on stage into accessible services for the general public.</w:t>
      </w:r>
    </w:p>
    <w:bookmarkEnd w:id="23"/>
    <w:bookmarkEnd w:id="24"/>
    <w:bookmarkStart w:id="27" w:name="X2978bb4f532b65b99020f2928cf03db52f01602"/>
    <w:p>
      <w:pPr>
        <w:pStyle w:val="Heading2"/>
      </w:pPr>
      <w:r>
        <w:t xml:space="preserve">3. Economic Significance of the Hairdresser Sector</w:t>
      </w:r>
    </w:p>
    <w:bookmarkStart w:id="25" w:name="employment-and-micro-entrepreneurship"/>
    <w:p>
      <w:pPr>
        <w:pStyle w:val="Heading3"/>
      </w:pPr>
      <w:r>
        <w:t xml:space="preserve">3.1 Employment and Micro-Entrepreneurship</w:t>
      </w:r>
    </w:p>
    <w:p>
      <w:pPr>
        <w:pStyle w:val="FirstParagraph"/>
      </w:pPr>
      <w:r>
        <w:t xml:space="preserve">In a nation like the Democratic Republic of Congo, where formal employment opportunities can be scarce, the hairdressing sector serves as a vital safety net. In neighborhoods across</w:t>
      </w:r>
      <w:r>
        <w:t xml:space="preserve"> </w:t>
      </w:r>
      <w:r>
        <w:rPr>
          <w:bCs/>
          <w:b/>
        </w:rPr>
        <w:t xml:space="preserve">DR Congo Kinshasa</w:t>
      </w:r>
      <w:r>
        <w:t xml:space="preserve">, from Mont-Ngalula to Bandalungwa, thousands operate informal or semi-formal salons. These enterprises require low capital investment compared to other sectors, allowing women and men to enter the workforce quickly.</w:t>
      </w:r>
    </w:p>
    <w:bookmarkEnd w:id="25"/>
    <w:bookmarkStart w:id="26" w:name="the-supply-chain"/>
    <w:p>
      <w:pPr>
        <w:pStyle w:val="Heading3"/>
      </w:pPr>
      <w:r>
        <w:t xml:space="preserve">3.2 The Supply Chain</w:t>
      </w:r>
    </w:p>
    <w:p>
      <w:pPr>
        <w:pStyle w:val="FirstParagraph"/>
      </w:pPr>
      <w:r>
        <w:t xml:space="preserve">The profession stimulates a broader economy. A single</w:t>
      </w:r>
      <w:r>
        <w:t xml:space="preserve"> </w:t>
      </w:r>
      <w:r>
        <w:rPr>
          <w:bCs/>
          <w:b/>
        </w:rPr>
        <w:t xml:space="preserve">Hairdresser</w:t>
      </w:r>
      <w:r>
        <w:t xml:space="preserve"> </w:t>
      </w:r>
      <w:r>
        <w:t xml:space="preserve">in Kinshasa relies on a complex supply chain: importers of synthetic hair (largely arriving through the Port of Matadi or via air cargo), manufacturers of chemicals, and local retailers. This network supports logistics, retail, and manufacturing jobs throughout the province.</w:t>
      </w:r>
    </w:p>
    <w:bookmarkEnd w:id="26"/>
    <w:bookmarkEnd w:id="27"/>
    <w:bookmarkStart w:id="31" w:name="X74e69717eb5f679583d5b2a8d734410be30ceab"/>
    <w:p>
      <w:pPr>
        <w:pStyle w:val="Heading2"/>
      </w:pPr>
      <w:r>
        <w:t xml:space="preserve">4. Challenges Facing Hairdressers in DR Congo Kinshasa</w:t>
      </w:r>
    </w:p>
    <w:bookmarkStart w:id="28" w:name="infrastructure-deficits"/>
    <w:p>
      <w:pPr>
        <w:pStyle w:val="Heading3"/>
      </w:pPr>
      <w:r>
        <w:t xml:space="preserve">4.1 Infrastructure Deficits</w:t>
      </w:r>
    </w:p>
    <w:p>
      <w:pPr>
        <w:pStyle w:val="FirstParagraph"/>
      </w:pPr>
      <w:r>
        <w:t xml:space="preserve">The most significant hurdle for the professionalization of hairdressing in Kinshasa is infrastructure. Unreliable electricity supply means that many salons must invest heavily in private generators or solar systems to run dryers and styling tools. This increases operational costs, which are often passed down to customers, making services expensive relative to average daily wages.</w:t>
      </w:r>
    </w:p>
    <w:bookmarkEnd w:id="28"/>
    <w:bookmarkStart w:id="29" w:name="health-and-safety-regulations"/>
    <w:p>
      <w:pPr>
        <w:pStyle w:val="Heading3"/>
      </w:pPr>
      <w:r>
        <w:t xml:space="preserve">4.2 Health and Safety Regulations</w:t>
      </w:r>
    </w:p>
    <w:p>
      <w:pPr>
        <w:pStyle w:val="FirstParagraph"/>
      </w:pPr>
      <w:r>
        <w:t xml:space="preserve">While awareness is growing, sanitation remains a critical concern in many informal salons in</w:t>
      </w:r>
      <w:r>
        <w:t xml:space="preserve"> </w:t>
      </w:r>
      <w:r>
        <w:rPr>
          <w:bCs/>
          <w:b/>
        </w:rPr>
        <w:t xml:space="preserve">DR Congo Kinshasa</w:t>
      </w:r>
      <w:r>
        <w:t xml:space="preserve">. The transmission of skin infections and blood-borne pathogens via unsterilized tools is a risk. Furthermore, exposure to harsh chemicals without proper ventilation poses long-term health risks to the hairdressers themselves. There is an urgent need for standardized training on hygiene protocols.</w:t>
      </w:r>
    </w:p>
    <w:bookmarkEnd w:id="29"/>
    <w:bookmarkStart w:id="30" w:name="economic-volatility"/>
    <w:p>
      <w:pPr>
        <w:pStyle w:val="Heading3"/>
      </w:pPr>
      <w:r>
        <w:t xml:space="preserve">4.3 Economic Volatility</w:t>
      </w:r>
    </w:p>
    <w:p>
      <w:pPr>
        <w:pStyle w:val="FirstParagraph"/>
      </w:pPr>
      <w:r>
        <w:t xml:space="preserve">Inflation and currency fluctuation affect the cost of imported products. Since many premium hair care products used by elite salons in Gombe are imported, price instability directly impacts the profitability of high-end establishments.</w:t>
      </w:r>
    </w:p>
    <w:bookmarkEnd w:id="30"/>
    <w:bookmarkEnd w:id="31"/>
    <w:bookmarkStart w:id="32" w:name="Xaf01255b69eed999d9eaecfd7d8e3ef96955943"/>
    <w:p>
      <w:pPr>
        <w:pStyle w:val="Heading2"/>
      </w:pPr>
      <w:r>
        <w:t xml:space="preserve">5. The Digital Transformation: Social Media and Marketing</w:t>
      </w:r>
    </w:p>
    <w:p>
      <w:pPr>
        <w:pStyle w:val="FirstParagraph"/>
      </w:pPr>
      <w:r>
        <w:t xml:space="preserve">In recent years, the role of the</w:t>
      </w:r>
      <w:r>
        <w:t xml:space="preserve"> </w:t>
      </w:r>
      <w:r>
        <w:rPr>
          <w:bCs/>
          <w:b/>
        </w:rPr>
        <w:t xml:space="preserve">Hairdresser</w:t>
      </w:r>
      <w:r>
        <w:t xml:space="preserve"> </w:t>
      </w:r>
      <w:r>
        <w:t xml:space="preserve">has expanded through digital platforms. In Kinshasa, Facebook and TikTok have become primary marketing tools for stylists. A viral video demonstrating a new braid style or a color treatment in Gombe can attract clients from across the city.</w:t>
      </w:r>
    </w:p>
    <w:p>
      <w:pPr>
        <w:pStyle w:val="BodyText"/>
      </w:pPr>
      <w:r>
        <w:t xml:space="preserve">This digital shift allows independent workers to build personal brands without relying on established salon chains. It has democratized access to clientele, allowing talented individuals in marginalized neighborhoods of Kinshasa to compete with established businesses simply by showcasing their skill online.</w:t>
      </w:r>
    </w:p>
    <w:bookmarkEnd w:id="32"/>
    <w:bookmarkStart w:id="33" w:name="recommendations-for-development"/>
    <w:p>
      <w:pPr>
        <w:pStyle w:val="Heading2"/>
      </w:pPr>
      <w:r>
        <w:t xml:space="preserve">6. Recommendations for Development</w:t>
      </w:r>
    </w:p>
    <w:p>
      <w:pPr>
        <w:pStyle w:val="FirstParagraph"/>
      </w:pPr>
      <w:r>
        <w:t xml:space="preserve">To enhance the contribution of the hairdressing sector to the economy of</w:t>
      </w:r>
      <w:r>
        <w:t xml:space="preserve"> </w:t>
      </w:r>
      <w:r>
        <w:rPr>
          <w:bCs/>
          <w:b/>
        </w:rPr>
        <w:t xml:space="preserve">DR Congo Kinshasa</w:t>
      </w:r>
      <w:r>
        <w:t xml:space="preserve">, several actions are recommended:</w:t>
      </w:r>
    </w:p>
    <w:p>
      <w:pPr>
        <w:numPr>
          <w:ilvl w:val="0"/>
          <w:numId w:val="1001"/>
        </w:numPr>
        <w:pStyle w:val="Compact"/>
      </w:pPr>
      <w:r>
        <w:rPr>
          <w:bCs/>
          <w:b/>
        </w:rPr>
        <w:t xml:space="preserve">Vocational Training:</w:t>
      </w:r>
      <w:r>
        <w:t xml:space="preserve"> </w:t>
      </w:r>
      <w:r>
        <w:t xml:space="preserve">Expansion of technical and vocational education and training (TVET) programs specifically focused on modern, safe, and hygienic hairdressing practices.</w:t>
      </w:r>
    </w:p>
    <w:p>
      <w:pPr>
        <w:numPr>
          <w:ilvl w:val="0"/>
          <w:numId w:val="1001"/>
        </w:numPr>
        <w:pStyle w:val="Compact"/>
      </w:pPr>
      <w:r>
        <w:rPr>
          <w:bCs/>
          <w:b/>
        </w:rPr>
        <w:t xml:space="preserve">Social Protection:</w:t>
      </w:r>
      <w:r>
        <w:t xml:space="preserve"> </w:t>
      </w:r>
      <w:r>
        <w:t xml:space="preserve">Integration of informal sector workers into national social security schemes to ensure they have access to healthcare in case of work-related injuries or illness.</w:t>
      </w:r>
    </w:p>
    <w:p>
      <w:pPr>
        <w:numPr>
          <w:ilvl w:val="0"/>
          <w:numId w:val="1001"/>
        </w:numPr>
        <w:pStyle w:val="Compact"/>
      </w:pPr>
      <w:r>
        <w:t xml:space="preserve">Green Initiatives:</w:t>
      </w:r>
    </w:p>
    <w:bookmarkEnd w:id="33"/>
    <w:bookmarkStart w:id="34" w:name="conclusion"/>
    <w:p>
      <w:pPr>
        <w:pStyle w:val="Heading2"/>
      </w:pPr>
      <w:r>
        <w:t xml:space="preserve">7. Conclusion</w:t>
      </w:r>
    </w:p>
    <w:p>
      <w:pPr>
        <w:pStyle w:val="FirstParagraph"/>
      </w:pPr>
      <w:r>
        <w:t xml:space="preserve">The profession of the hairdresser is far more than a service industry role; it is a cornerstone of social interaction and economic resilience in Kinshasa. As the capital city continues to grow, recognizing and supporting this sector is vital. The ability of Congolese hairdressers to adapt to global trends while maintaining local cultural identity demonstrates remarkable ingenuity.</w:t>
      </w:r>
    </w:p>
    <w:p>
      <w:pPr>
        <w:pStyle w:val="BodyText"/>
      </w:pPr>
      <w:r>
        <w:t xml:space="preserve">Policymakers, urban planners, and business stakeholders in</w:t>
      </w:r>
      <w:r>
        <w:t xml:space="preserve"> </w:t>
      </w:r>
      <w:r>
        <w:rPr>
          <w:bCs/>
          <w:b/>
        </w:rPr>
        <w:t xml:space="preserve">DR Congo Kinshasa</w:t>
      </w:r>
      <w:r>
        <w:t xml:space="preserve"> </w:t>
      </w:r>
      <w:r>
        <w:t xml:space="preserve">must view the hairdressing sector as a priority for investment. By improving infrastructure and professional standards, the potential for this sector to drive significant job creation and cultural pride is virtually limitless. The future of grooming in Africa’s megacity lies in empowering its artists.</w:t>
      </w:r>
    </w:p>
    <w:p>
      <w:r>
        <w:pict>
          <v:rect style="width:0;height:1.5pt" o:hralign="center" o:hrstd="t" o:hr="t"/>
        </w:pict>
      </w:r>
    </w:p>
    <w:p>
      <w:pPr>
        <w:pStyle w:val="FirstParagraph"/>
      </w:pPr>
      <w:r>
        <w:rPr>
          <w:iCs/>
          <w:i/>
        </w:rPr>
        <w:t xml:space="preserve">This document is intended for research purposes regarding urban development and vocational economics in the Democratic Republic of Congo.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DR Congo Kinshasa</dc:title>
  <dc:creator/>
  <dc:language>en</dc:language>
  <cp:keywords/>
  <dcterms:created xsi:type="dcterms:W3CDTF">2026-07-29T18:09:51Z</dcterms:created>
  <dcterms:modified xsi:type="dcterms:W3CDTF">2026-07-29T18:09:51Z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