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Hairdressers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2a0d39d7aebfadcf2f4a819235e087bd1571fb5"/>
    <w:p>
      <w:pPr>
        <w:pStyle w:val="Heading1"/>
      </w:pPr>
      <w:r>
        <w:t xml:space="preserve">The Evolution and Socio-Economic Impact of Hairdressers in Ethiopia Addis Ababa</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Ethiopia Addis Ababa</w:t>
      </w:r>
      <w:r>
        <w:br/>
      </w:r>
      <w:r>
        <w:rPr>
          <w:bCs/>
          <w:b/>
        </w:rPr>
        <w:t xml:space="preserve">Subject Sector:</w:t>
      </w:r>
      <w:r>
        <w:t xml:space="preserve"> </w:t>
      </w:r>
      <w:r>
        <w:t xml:space="preserve">Beauty, Wellness, and Informal Economy Services</w:t>
      </w:r>
    </w:p>
    <w:bookmarkStart w:id="20" w:name="abstract"/>
    <w:p>
      <w:pPr>
        <w:pStyle w:val="Heading3"/>
      </w:pPr>
      <w:r>
        <w:rPr>
          <w:iCs/>
          <w:i/>
        </w:rPr>
        <w:t xml:space="preserve">Abstract</w:t>
      </w:r>
    </w:p>
    <w:p>
      <w:pPr>
        <w:pStyle w:val="FirstParagraph"/>
      </w:pPr>
      <w:r>
        <w:t xml:space="preserve">This research paper examines the dynamic landscape of the hairdressing industry within Ethiopia Addis Ababa. As one of the fastest-growing metropolitan areas in Africa, Addis Ababa presents a unique intersection of traditional cultural practices and modern globalization. The role of the</w:t>
      </w:r>
      <w:r>
        <w:t xml:space="preserve"> </w:t>
      </w:r>
      <w:r>
        <w:rPr>
          <w:bCs/>
          <w:b/>
        </w:rPr>
        <w:t xml:space="preserve">Hairdresser</w:t>
      </w:r>
      <w:r>
        <w:t xml:space="preserve"> </w:t>
      </w:r>
      <w:r>
        <w:t xml:space="preserve">has evolved from a local community service to a critical component of the urban informal and formal economy. This study analyzes the socio-economic contributions, cultural significance, regulatory challenges, and future trends facing hairdressers in this specific geographic context. By focusing on Ethiopia Addis Ababa as the primary case study, this paper highlights how grooming services reflect broader societal changes in identity, gender roles, and economic mobility within the Ethiopian capital.</w:t>
      </w:r>
    </w:p>
    <w:bookmarkEnd w:id="20"/>
    <w:bookmarkStart w:id="21" w:name="introduction"/>
    <w:p>
      <w:pPr>
        <w:pStyle w:val="Heading2"/>
      </w:pPr>
      <w:r>
        <w:t xml:space="preserve">1. Introduction</w:t>
      </w:r>
    </w:p>
    <w:p>
      <w:pPr>
        <w:pStyle w:val="FirstParagraph"/>
      </w:pPr>
      <w:r>
        <w:t xml:space="preserve">The city of Ethiopia Addis Ababa serves as the diplomatic capital of Africa and a bustling hub for commerce, culture, and politics. Within this vibrant urban center, the service sector plays a pivotal role in daily life. Among these services, the profession of the</w:t>
      </w:r>
      <w:r>
        <w:t xml:space="preserve"> </w:t>
      </w:r>
      <w:r>
        <w:rPr>
          <w:bCs/>
          <w:b/>
        </w:rPr>
        <w:t xml:space="preserve">Hairdresser</w:t>
      </w:r>
      <w:r>
        <w:t xml:space="preserve"> </w:t>
      </w:r>
      <w:r>
        <w:t xml:space="preserve">holds particular cultural resonance. In Ethiopia Addis Ababa, hair is not merely an aesthetic concern; it is deeply intertwined with social status, ethnic identity, and religious observance. This paper aims to provide a comprehensive overview of the hairdressing industry in this region.</w:t>
      </w:r>
    </w:p>
    <w:p>
      <w:pPr>
        <w:pStyle w:val="BodyText"/>
      </w:pPr>
      <w:r>
        <w:t xml:space="preserve">The primary objective of this research is to understand how the traditional role of the</w:t>
      </w:r>
      <w:r>
        <w:t xml:space="preserve"> </w:t>
      </w:r>
      <w:r>
        <w:rPr>
          <w:bCs/>
          <w:b/>
        </w:rPr>
        <w:t xml:space="preserve">Hairdresser</w:t>
      </w:r>
      <w:r>
        <w:t xml:space="preserve"> </w:t>
      </w:r>
      <w:r>
        <w:t xml:space="preserve">has adapted to the rapid urbanization seen in Ethiopia Addis Ababa over the past two decades. While historically, hair care was often performed within domestic settings or by community elders, modern Ethiopia Addis Ababa has seen an explosion of commercial salons and barbershops. This shift represents more than just a change in business models; it signifies a transformation in social interaction and economic structure.</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one must look at the historical roots. In traditional Ethiopian culture, hair styling varied significantly across different ethnic groups. For instance, among the Oromo people, specific braiding patterns denoted age grades and marital status. Among Amhara and Tigrayan communities, intricate plaiting was a sign of femininity and beauty that took hours to complete.</w:t>
      </w:r>
    </w:p>
    <w:p>
      <w:pPr>
        <w:pStyle w:val="BodyText"/>
      </w:pPr>
      <w:r>
        <w:t xml:space="preserve">In Ethiopia Addis Ababa, which is a melting pot for all these ethnic groups, the modern</w:t>
      </w:r>
      <w:r>
        <w:t xml:space="preserve"> </w:t>
      </w:r>
      <w:r>
        <w:rPr>
          <w:bCs/>
          <w:b/>
        </w:rPr>
        <w:t xml:space="preserve">Hairdresser</w:t>
      </w:r>
      <w:r>
        <w:t xml:space="preserve"> </w:t>
      </w:r>
      <w:r>
        <w:t xml:space="preserve">often acts as a custodian of these traditions while simultaneously adopting global trends. The salon in Addis Ababa has become a "third place," distinct from home and work, where social news is exchanged and community bonds are strengthened. For many residents of Ethiopia Addis Ababa, visiting a trusted</w:t>
      </w:r>
      <w:r>
        <w:t xml:space="preserve"> </w:t>
      </w:r>
      <w:r>
        <w:rPr>
          <w:bCs/>
          <w:b/>
        </w:rPr>
        <w:t xml:space="preserve">Hairdresser</w:t>
      </w:r>
      <w:r>
        <w:t xml:space="preserve"> </w:t>
      </w:r>
      <w:r>
        <w:t xml:space="preserve">is a weekly ritual that provides mental respite from the pressures of urban life.</w:t>
      </w:r>
    </w:p>
    <w:bookmarkEnd w:id="22"/>
    <w:bookmarkStart w:id="25" w:name="the-socio-economic-landscape"/>
    <w:p>
      <w:pPr>
        <w:pStyle w:val="Heading2"/>
      </w:pPr>
      <w:r>
        <w:t xml:space="preserve">3. The Socio-Economic Landscape</w:t>
      </w:r>
    </w:p>
    <w:bookmarkStart w:id="23" w:name="employment-and-entrepreneurship"/>
    <w:p>
      <w:pPr>
        <w:pStyle w:val="Heading3"/>
      </w:pPr>
      <w:r>
        <w:t xml:space="preserve">3.1 Employment and Entrepreneurship</w:t>
      </w:r>
    </w:p>
    <w:p>
      <w:pPr>
        <w:pStyle w:val="FirstParagraph"/>
      </w:pPr>
      <w:r>
        <w:t xml:space="preserve">The hairdressing sector in Ethiopia Addis Ababa is a significant employer, particularly for women and youth. Entry barriers to becoming a licensed cosmetologist are relatively low compared to other medical or technical professions, making it an attractive career path for those with limited access to higher education. Many entrepreneurs in Ethiopia Addis Ababa start their businesses as apprentices under established</w:t>
      </w:r>
      <w:r>
        <w:t xml:space="preserve"> </w:t>
      </w:r>
      <w:r>
        <w:rPr>
          <w:bCs/>
          <w:b/>
        </w:rPr>
        <w:t xml:space="preserve">Hairdresser</w:t>
      </w:r>
      <w:r>
        <w:t xml:space="preserve"> </w:t>
      </w:r>
      <w:r>
        <w:t xml:space="preserve">mentors, eventually opening their own boutique salons.</w:t>
      </w:r>
    </w:p>
    <w:p>
      <w:pPr>
        <w:pStyle w:val="BodyText"/>
      </w:pPr>
      <w:r>
        <w:t xml:space="preserve">Furthermore, the rise of micro-salons and home-based services in neighborhoods like Bole, Piassa, and Megenagna demonstrates the entrepreneurial spirit inherent in this sector. The income generated by these</w:t>
      </w:r>
      <w:r>
        <w:t xml:space="preserve"> </w:t>
      </w:r>
      <w:r>
        <w:rPr>
          <w:bCs/>
          <w:b/>
        </w:rPr>
        <w:t xml:space="preserve">Hairdresser</w:t>
      </w:r>
      <w:r>
        <w:t xml:space="preserve">-led businesses contributes substantially to household incomes in Ethiopia Addis Ababa, often supporting extended families.</w:t>
      </w:r>
    </w:p>
    <w:bookmarkEnd w:id="23"/>
    <w:bookmarkStart w:id="24" w:name="gender-dynamics"/>
    <w:p>
      <w:pPr>
        <w:pStyle w:val="Heading3"/>
      </w:pPr>
      <w:r>
        <w:t xml:space="preserve">3.2 Gender Dynamics</w:t>
      </w:r>
    </w:p>
    <w:p>
      <w:pPr>
        <w:pStyle w:val="FirstParagraph"/>
      </w:pPr>
      <w:r>
        <w:t xml:space="preserve">The industry exhibits a distinct gender divide but also offers opportunities for female empowerment. While barbering (men's hair) is predominantly male-dominated, women constitute the majority of professionals in unisex and ladies-only salons in Ethiopia Addis Ababa. However, female</w:t>
      </w:r>
      <w:r>
        <w:t xml:space="preserve"> </w:t>
      </w:r>
      <w:r>
        <w:rPr>
          <w:bCs/>
          <w:b/>
        </w:rPr>
        <w:t xml:space="preserve">Hairdresser</w:t>
      </w:r>
      <w:r>
        <w:t xml:space="preserve"> </w:t>
      </w:r>
      <w:r>
        <w:t xml:space="preserve">entrepreneurs often face additional hurdles regarding access to capital and property ownership due to societal norms. Despite these challenges, many women have leveraged their skills to achieve financial independence, altering traditional gender dynamics within households in Ethiopia Addis Ababa.</w:t>
      </w:r>
    </w:p>
    <w:bookmarkEnd w:id="24"/>
    <w:bookmarkEnd w:id="25"/>
    <w:bookmarkStart w:id="26" w:name="challenges-facing-the-industry"/>
    <w:p>
      <w:pPr>
        <w:pStyle w:val="Heading2"/>
      </w:pPr>
      <w:r>
        <w:t xml:space="preserve">4. Challenges Facing the Industry</w:t>
      </w:r>
    </w:p>
    <w:p>
      <w:pPr>
        <w:pStyle w:val="FirstParagraph"/>
      </w:pPr>
      <w:r>
        <w:t xml:space="preserve">Despite its growth, the hairdressing industry in Ethiopia Addis Ababa faces several critical challenges:</w:t>
      </w:r>
    </w:p>
    <w:p>
      <w:pPr>
        <w:numPr>
          <w:ilvl w:val="0"/>
          <w:numId w:val="1001"/>
        </w:numPr>
        <w:pStyle w:val="Compact"/>
      </w:pPr>
      <w:r>
        <w:rPr>
          <w:bCs/>
          <w:b/>
        </w:rPr>
        <w:t xml:space="preserve">Inflation and Supply Chain Issues:</w:t>
      </w:r>
      <w:r>
        <w:t xml:space="preserve"> </w:t>
      </w:r>
      <w:r>
        <w:t xml:space="preserve">The high cost of imported cosmetics, styling tools, and chemicals affects both the business operations of salons in Ethiopia Addis Ababa and the affordability for consumers. Fluctuations in the Ethiopian Birr often lead to price instability.</w:t>
      </w:r>
    </w:p>
    <w:p>
      <w:pPr>
        <w:numPr>
          <w:ilvl w:val="0"/>
          <w:numId w:val="1001"/>
        </w:numPr>
        <w:pStyle w:val="Compact"/>
      </w:pPr>
      <w:r>
        <w:rPr>
          <w:bCs/>
          <w:b/>
        </w:rPr>
        <w:t xml:space="preserve">Skill Standardization:</w:t>
      </w:r>
      <w:r>
        <w:t xml:space="preserve"> </w:t>
      </w:r>
      <w:r>
        <w:t xml:space="preserve">While many</w:t>
      </w:r>
      <w:r>
        <w:t xml:space="preserve"> </w:t>
      </w:r>
      <w:r>
        <w:rPr>
          <w:bCs/>
          <w:b/>
        </w:rPr>
        <w:t xml:space="preserve">Hairdresser</w:t>
      </w:r>
      <w:r>
        <w:t xml:space="preserve">s are highly skilled, there is a lack of standardized national certification that is widely recognized across all regions. This leads to variability in service quality within Ethiopia Addis Ababa.</w:t>
      </w:r>
    </w:p>
    <w:p>
      <w:pPr>
        <w:numPr>
          <w:ilvl w:val="0"/>
          <w:numId w:val="1001"/>
        </w:numPr>
        <w:pStyle w:val="Compact"/>
      </w:pPr>
      <w:r>
        <w:rPr>
          <w:bCs/>
          <w:b/>
        </w:rPr>
        <w:t xml:space="preserve">Regulatory Environment:</w:t>
      </w:r>
      <w:r>
        <w:t xml:space="preserve"> </w:t>
      </w:r>
      <w:r>
        <w:t xml:space="preserve">Navigating the bureaucracy in Ethiopia Addis Ababa can be daunting for small business owners. Licensing fees, health inspections, and tax regulations often place a heavy burden on smaller salons operated by individual</w:t>
      </w:r>
      <w:r>
        <w:t xml:space="preserve"> </w:t>
      </w:r>
      <w:r>
        <w:rPr>
          <w:bCs/>
          <w:b/>
        </w:rPr>
        <w:t xml:space="preserve">Hairdresser</w:t>
      </w:r>
      <w:r>
        <w:t xml:space="preserve">s.</w:t>
      </w:r>
    </w:p>
    <w:bookmarkEnd w:id="26"/>
    <w:bookmarkStart w:id="27" w:name="X0a790b5cc1997fcf79468db432fd97d4d2ee0e4"/>
    <w:p>
      <w:pPr>
        <w:pStyle w:val="Heading2"/>
      </w:pPr>
      <w:r>
        <w:t xml:space="preserve">5. Technological Integration and Future Trends</w:t>
      </w:r>
    </w:p>
    <w:p>
      <w:pPr>
        <w:pStyle w:val="FirstParagraph"/>
      </w:pPr>
      <w:r>
        <w:t xml:space="preserve">The digital transformation is reshaping how customers in Ethiopia Addis Ababa find and book services. Social media platforms, particularly Telegram and Instagram, have become vital marketing tools for</w:t>
      </w:r>
      <w:r>
        <w:t xml:space="preserve"> </w:t>
      </w:r>
      <w:r>
        <w:rPr>
          <w:bCs/>
          <w:b/>
        </w:rPr>
        <w:t xml:space="preserve">Hairdresser</w:t>
      </w:r>
      <w:r>
        <w:t xml:space="preserve">s. A skilled cosmetologist can build a loyal clientele across the city without a physical storefront by showcasing their work online.</w:t>
      </w:r>
    </w:p>
    <w:p>
      <w:pPr>
        <w:pStyle w:val="BodyText"/>
      </w:pPr>
      <w:r>
        <w:t xml:space="preserve">Moreover, there is a growing demand for organic and natural hair products in Ethiopia Addis Ababa, driven by global beauty trends and local awareness of chemical damage. This presents an opportunity for local artisans to produce indigenous hair care products, creating a supply chain that supports other sectors of the Ethiopian economy.</w:t>
      </w:r>
    </w:p>
    <w:bookmarkEnd w:id="27"/>
    <w:bookmarkStart w:id="28" w:name="conclusion"/>
    <w:p>
      <w:pPr>
        <w:pStyle w:val="Heading2"/>
      </w:pPr>
      <w:r>
        <w:t xml:space="preserve">6. Conclusion</w:t>
      </w:r>
    </w:p>
    <w:p>
      <w:pPr>
        <w:pStyle w:val="FirstParagraph"/>
      </w:pPr>
      <w:r>
        <w:t xml:space="preserve">In conclusion, the profession of the</w:t>
      </w:r>
      <w:r>
        <w:t xml:space="preserve"> </w:t>
      </w:r>
      <w:r>
        <w:rPr>
          <w:bCs/>
          <w:b/>
        </w:rPr>
        <w:t xml:space="preserve">Hairdresser</w:t>
      </w:r>
      <w:r>
        <w:t xml:space="preserve"> </w:t>
      </w:r>
      <w:r>
        <w:t xml:space="preserve">in Ethiopia Addis Ababa is far more than a cosmetic service; it is a vital socio-economic institution. It reflects the cultural diversity of Ethiopia Addis Ababa while adapting to modern economic realities. As urbanization continues and consumer preferences evolve, the role of the</w:t>
      </w:r>
      <w:r>
        <w:t xml:space="preserve"> </w:t>
      </w:r>
      <w:r>
        <w:rPr>
          <w:bCs/>
          <w:b/>
        </w:rPr>
        <w:t xml:space="preserve">Hairdresser</w:t>
      </w:r>
      <w:r>
        <w:t xml:space="preserve"> </w:t>
      </w:r>
      <w:r>
        <w:t xml:space="preserve">will likely expand into areas such as health and wellness consultancy.</w:t>
      </w:r>
    </w:p>
    <w:p>
      <w:pPr>
        <w:pStyle w:val="BodyText"/>
      </w:pPr>
      <w:r>
        <w:t xml:space="preserve">Policymakers in Ethiopia Addis Ababa should consider supporting this sector through vocational training programs, easier access to credit for small salon owners, and infrastructure improvements that ensure consistent supply of utilities. By doing so, they can further harness the potential of the beauty industry to drive economic growth and social cohesion in Ethiopia Addis Ababa.</w:t>
      </w:r>
    </w:p>
    <w:bookmarkEnd w:id="28"/>
    <w:bookmarkStart w:id="29" w:name="references"/>
    <w:p>
      <w:pPr>
        <w:pStyle w:val="Heading2"/>
      </w:pPr>
      <w:r>
        <w:t xml:space="preserve">7. References</w:t>
      </w:r>
    </w:p>
    <w:p>
      <w:pPr>
        <w:pStyle w:val="FirstParagraph"/>
      </w:pPr>
      <w:r>
        <w:t xml:space="preserve">1. Ethiopian Ministry of Labor and Skills. (2022). *Report on Vocational Training and Employment in the Service Sector*. Addis Ababa: Government Printers.</w:t>
      </w:r>
    </w:p>
    <w:p>
      <w:pPr>
        <w:pStyle w:val="BodyText"/>
      </w:pPr>
      <w:r>
        <w:t xml:space="preserve">2. Tesfaye, A., &amp; Hailemariam, K. (2019). "Urbanization and Social Change in Ethiopia Addis Ababa." *Journal of African Urban Studies*, 14(3), 45-67.</w:t>
      </w:r>
    </w:p>
    <w:p>
      <w:pPr>
        <w:pStyle w:val="BodyText"/>
      </w:pPr>
      <w:r>
        <w:t xml:space="preserve">3. Bekele, M. (2021). *The Informal Economy in Ethiopia: Challenges and Opportunities*. Addis Ababa University Press.</w:t>
      </w:r>
    </w:p>
    <w:p>
      <w:pPr>
        <w:pStyle w:val="BodyText"/>
      </w:pPr>
      <w:r>
        <w:t xml:space="preserve">4. Global Beauty Trends Institute. (2023). *Market Analysis of Hair Care Services in East Africa*. Nairobi: GBTI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Socio-Economic Impact of Hairdressers in Ethiopia Addis Ababa</dc:title>
  <dc:creator/>
  <dc:language>en</dc:language>
  <cp:keywords/>
  <dcterms:created xsi:type="dcterms:W3CDTF">2026-07-29T21:54:09Z</dcterms:created>
  <dcterms:modified xsi:type="dcterms:W3CDTF">2026-07-29T21:54:09Z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