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Morocco</w:t>
      </w:r>
      <w:r>
        <w:t xml:space="preserve"> </w:t>
      </w:r>
      <w:r>
        <w:t xml:space="preserve">Casablanca</w:t>
      </w:r>
    </w:p>
    <w:bookmarkStart w:id="33" w:name="Xa98139ea5cbf786432e76db6eb64a5c11c86a56"/>
    <w:p>
      <w:pPr>
        <w:pStyle w:val="Heading1"/>
      </w:pPr>
      <w:r>
        <w:t xml:space="preserve">The Evolution and Socio-Economic Impact of the Hairdresser Profession in Morocco Casablanca</w:t>
      </w:r>
    </w:p>
    <w:bookmarkStart w:id="20" w:name="Xc36b72f379c1c5a1a7de57914f15977093e83b8"/>
    <w:p>
      <w:pPr>
        <w:pStyle w:val="Heading4"/>
      </w:pPr>
      <w:r>
        <w:t xml:space="preserve">A Research Paper on Cultural, Economic, and Social Dynamics within the Moroccan Urban Context</w:t>
      </w:r>
    </w:p>
    <w:p>
      <w:pPr>
        <w:pStyle w:val="FirstParagraph"/>
      </w:pPr>
      <w:r>
        <w:rPr>
          <w:bCs/>
          <w:b/>
        </w:rPr>
        <w:t xml:space="preserve">Abstract:</w:t>
      </w:r>
      <w:r>
        <w:br/>
      </w:r>
      <w:r>
        <w:t xml:space="preserve">This research paper examines the multifaceted role of the Hairdresser profession within Morocco Casablanca. As a rapidly modernizing metropolis in North Africa, Casablanca serves as a unique case study for understanding how traditional beauty practices intersect with contemporary global trends. This document explores the economic significance of hair salons, their function as social hubs for women and men alike, and the shifting cultural dynamics surrounding grooming standards in Morocco Casablanca. By analyzing market trends, consumer behavior, and socio-cultural influences, this paper highlights how Hairdressers are not merely service providers but central figures in the urban fabric of Morocco Casablanca.</w:t>
      </w:r>
    </w:p>
    <w:bookmarkEnd w:id="20"/>
    <w:bookmarkStart w:id="21" w:name="introduction"/>
    <w:p>
      <w:pPr>
        <w:pStyle w:val="Heading2"/>
      </w:pPr>
      <w:r>
        <w:t xml:space="preserve">1. Introduction</w:t>
      </w:r>
    </w:p>
    <w:p>
      <w:pPr>
        <w:pStyle w:val="FirstParagraph"/>
      </w:pPr>
      <w:r>
        <w:t xml:space="preserve">Morocco Casablanca stands as the economic heartbeat of Morocco, a city where tradition and modernity coexist in a dynamic equilibrium. Within this vibrant urban landscape, the profession of Hairdresser has evolved significantly over the past three decades. No longer confined to traditional barbershops or home-based services, hair salons have become prominent features of Casablanca’s high streets and shopping districts. This research paper aims to investigate the current state of the Hairdresser industry in Morocco Casablanca, focusing on its economic contribution, cultural implications, and social functions.</w:t>
      </w:r>
    </w:p>
    <w:p>
      <w:pPr>
        <w:pStyle w:val="BodyText"/>
      </w:pPr>
      <w:r>
        <w:t xml:space="preserve">The significance of this study lies in understanding how local service industries adapt to globalization while retaining cultural identity. In Morocco Casablanca, the Hairdresser serves as a bridge between heritage and innovation. This paper will argue that the hairdressing sector is a critical component of the local economy and a vital space for social interaction, particularly for women, reflecting broader changes in Moroccan society.</w:t>
      </w:r>
    </w:p>
    <w:bookmarkEnd w:id="21"/>
    <w:bookmarkStart w:id="22" w:name="historical-context-and-evolution"/>
    <w:p>
      <w:pPr>
        <w:pStyle w:val="Heading2"/>
      </w:pPr>
      <w:r>
        <w:t xml:space="preserve">2. Historical Context and Evolution</w:t>
      </w:r>
    </w:p>
    <w:p>
      <w:pPr>
        <w:pStyle w:val="FirstParagraph"/>
      </w:pPr>
      <w:r>
        <w:t xml:space="preserve">To understand the current state of Hairdressers in Morocco Casablanca, one must look at the historical evolution of grooming practices. Traditionally, hair care in Moroccan households was a communal and familial activity, often performed by women within the privacy of their homes or during specific cultural events such as weddings (Henna ceremonies). However, with the urbanization and economic liberalization that characterized much of the late 20th century, there was a gradual shift towards commercialized beauty services.</w:t>
      </w:r>
    </w:p>
    <w:p>
      <w:pPr>
        <w:pStyle w:val="BodyText"/>
      </w:pPr>
      <w:r>
        <w:t xml:space="preserve">In Morocco Casablanca, this shift was accelerated by increased exposure to international media and fashion trends. The establishment of modern salons in areas like Maarif and Ain Diab marked a departure from traditional models. These new establishments offered not just haircuts, but a holistic beauty experience, incorporating services like coloring, straightening treatments using keratin or Brazilian blowouts, and advanced styling techniques. This evolution reflects the broader aspirations of Casablanca’s middle class to align with international standards of appearance while negotiating local cultural norms.</w:t>
      </w:r>
    </w:p>
    <w:bookmarkEnd w:id="22"/>
    <w:bookmarkStart w:id="25" w:name="economic-significance"/>
    <w:p>
      <w:pPr>
        <w:pStyle w:val="Heading2"/>
      </w:pPr>
      <w:r>
        <w:t xml:space="preserve">3. Economic Significance</w:t>
      </w:r>
    </w:p>
    <w:p>
      <w:pPr>
        <w:pStyle w:val="FirstParagraph"/>
      </w:pPr>
      <w:r>
        <w:t xml:space="preserve">The Hairdresser sector in Morocco Casablanca is a substantial contributor to the informal and formal economy. Salons range from small, family-run barbershops serving specific neighborhoods to high-end boutique salons catering to an affluent clientele. This diversity creates numerous employment opportunities for stylists, colorists, assistants, and administrative staff.</w:t>
      </w:r>
    </w:p>
    <w:bookmarkStart w:id="23" w:name="market-size-and-growth"/>
    <w:p>
      <w:pPr>
        <w:pStyle w:val="Heading3"/>
      </w:pPr>
      <w:r>
        <w:t xml:space="preserve">3.1 Market Size and Growth</w:t>
      </w:r>
    </w:p>
    <w:p>
      <w:pPr>
        <w:pStyle w:val="FirstParagraph"/>
      </w:pPr>
      <w:r>
        <w:t xml:space="preserve">The demand for professional hair services in Morocco Casablanca has grown steadily due to rising disposable incomes and a culture that places high value on personal appearance. The city’s status as a commercial hub attracts business travelers and tourists, further boosting the sector. Data suggests that the beauty industry in Morocco is one of the fastest-growing sectors, with Casablanca accounting for a significant portion of this growth. Hairdressers in Morocco Casablanca benefit from this trend, offering premium pricing for specialized services such as hair extensions or international brand treatments.</w:t>
      </w:r>
    </w:p>
    <w:bookmarkEnd w:id="23"/>
    <w:bookmarkStart w:id="24" w:name="supply-chain-and-imports"/>
    <w:p>
      <w:pPr>
        <w:pStyle w:val="Heading3"/>
      </w:pPr>
      <w:r>
        <w:t xml:space="preserve">3.2 Supply Chain and Imports</w:t>
      </w:r>
    </w:p>
    <w:p>
      <w:pPr>
        <w:pStyle w:val="FirstParagraph"/>
      </w:pPr>
      <w:r>
        <w:t xml:space="preserve">The operational model of Hairdressers in Morocco Casablanca relies heavily on the import of professional tools, chemicals, and cosmetics. This creates a symbiotic relationship with international brands. However, it also exposes local businesses to fluctuations in currency exchange rates and global supply chain disruptions. Successful salons often navigate this by offering both international luxury products and locally sourced alternatives to cater to different market segments.</w:t>
      </w:r>
    </w:p>
    <w:bookmarkEnd w:id="24"/>
    <w:bookmarkEnd w:id="25"/>
    <w:bookmarkStart w:id="29" w:name="social-and-cultural-dynamics"/>
    <w:p>
      <w:pPr>
        <w:pStyle w:val="Heading2"/>
      </w:pPr>
      <w:r>
        <w:t xml:space="preserve">4. Social and Cultural Dynamics</w:t>
      </w:r>
    </w:p>
    <w:p>
      <w:pPr>
        <w:pStyle w:val="FirstParagraph"/>
      </w:pPr>
      <w:r>
        <w:t xml:space="preserve">Beyond economics, the Hairdresser profession plays a crucial social role in Morocco Casablanca. For many women, visiting the salon is not merely about grooming; it is a ritual of self-care and socialization.</w:t>
      </w:r>
    </w:p>
    <w:bookmarkStart w:id="26" w:name="salons-as-social-hubs"/>
    <w:p>
      <w:pPr>
        <w:pStyle w:val="Heading3"/>
      </w:pPr>
      <w:r>
        <w:t xml:space="preserve">4.1 Salons as Social Hubs</w:t>
      </w:r>
    </w:p>
    <w:p>
      <w:pPr>
        <w:pStyle w:val="FirstParagraph"/>
      </w:pPr>
      <w:r>
        <w:t xml:space="preserve">In Casablanca, hair salons function as informal community centers where clients exchange news, advice, and support. This is particularly true for women’s salons, which provide a safe space for interaction outside the domestic sphere. The Hairdresser often acts as a confidant or counselor, listening to clients’ personal issues while they undergo services. This relational aspect of the profession builds strong customer loyalty and integrates the salon into the social fabric of neighborhoods across Morocco Casablanca.</w:t>
      </w:r>
    </w:p>
    <w:bookmarkEnd w:id="26"/>
    <w:bookmarkStart w:id="27" w:name="gender-dynamics"/>
    <w:p>
      <w:pPr>
        <w:pStyle w:val="Heading3"/>
      </w:pPr>
      <w:r>
        <w:t xml:space="preserve">4.2 Gender Dynamics</w:t>
      </w:r>
    </w:p>
    <w:p>
      <w:pPr>
        <w:pStyle w:val="FirstParagraph"/>
      </w:pPr>
      <w:r>
        <w:t xml:space="preserve">The gender divide in hairdressing is distinct in Morocco Casablanca. While women’s salons are numerous and varied, men’s grooming has also evolved significantly. The traditional "Haqqouba" (barbershop) is being modernized into sleek barbershops offering fade cuts, beard grooming, and even manicures. This shift reflects changing masculinities in Morocco Casablanca, where young men are increasingly interested in personal aesthetics influenced by global sports and fashion icons.</w:t>
      </w:r>
    </w:p>
    <w:bookmarkEnd w:id="27"/>
    <w:bookmarkStart w:id="28" w:name="cultural-negotiation"/>
    <w:p>
      <w:pPr>
        <w:pStyle w:val="Heading3"/>
      </w:pPr>
      <w:r>
        <w:t xml:space="preserve">4.3 Cultural Negotiation</w:t>
      </w:r>
    </w:p>
    <w:p>
      <w:pPr>
        <w:pStyle w:val="FirstParagraph"/>
      </w:pPr>
      <w:r>
        <w:t xml:space="preserve">Hairdressers in Morocco Casablanca often mediate between client desires for trendy, Western-inspired styles and conservative cultural or religious expectations. For instance, styling choices must often balance modesty with fashionability. Hairdressers are skilled at interpreting these nuances, offering solutions that allow clients to express individuality while respecting social norms. This cultural competence is a key skill for successful Hairdressers in the region.</w:t>
      </w:r>
    </w:p>
    <w:bookmarkEnd w:id="28"/>
    <w:bookmarkEnd w:id="29"/>
    <w:bookmarkStart w:id="30" w:name="challenges-and-future-outlook"/>
    <w:p>
      <w:pPr>
        <w:pStyle w:val="Heading2"/>
      </w:pPr>
      <w:r>
        <w:t xml:space="preserve">5. Challenges and Future Outlook</w:t>
      </w:r>
    </w:p>
    <w:p>
      <w:pPr>
        <w:pStyle w:val="FirstParagraph"/>
      </w:pPr>
      <w:r>
        <w:t xml:space="preserve">Despite its growth, the Hairdresser industry in Morocco Casablanca faces several challenges. Training and education remain inconsistent; while there are vocational schools, many practitioners learn through apprenticeships, leading to variability in service quality. There is a growing need for standardized professional training to enhance skills and safety protocols.</w:t>
      </w:r>
    </w:p>
    <w:p>
      <w:pPr>
        <w:pStyle w:val="BodyText"/>
      </w:pPr>
      <w:r>
        <w:t xml:space="preserve">Additionally, economic pressures such as inflation affect the purchasing power of clients and the cost of operations for salons. The rise of mobile hairdressers and home-service apps presents both competition and new opportunities for Hairdressers in Morocco Casablanca. Looking forward, sustainability is emerging as a concern, with clients increasingly asking about eco-friendly products and practices.</w:t>
      </w:r>
    </w:p>
    <w:bookmarkEnd w:id="30"/>
    <w:bookmarkStart w:id="31" w:name="conclusion"/>
    <w:p>
      <w:pPr>
        <w:pStyle w:val="Heading2"/>
      </w:pPr>
      <w:r>
        <w:t xml:space="preserve">6. Conclusion</w:t>
      </w:r>
    </w:p>
    <w:p>
      <w:pPr>
        <w:pStyle w:val="FirstParagraph"/>
      </w:pPr>
      <w:r>
        <w:t xml:space="preserve">In conclusion, the Hairdresser profession in Morocco Casablanca is far more than a simple service industry; it is a dynamic sector that reflects the city’s economic vitality and cultural complexity. From its historical roots to its current status as a modern business hub, hairdressing has adapted to meet the evolving needs of Casablanca’s population. As social spaces, economic engines, and cultural negotiators, Hairdressers in Morocco Casablanca play an indispensable role in urban life.</w:t>
      </w:r>
    </w:p>
    <w:p>
      <w:pPr>
        <w:pStyle w:val="BodyText"/>
      </w:pPr>
      <w:r>
        <w:t xml:space="preserve">Future development of this sector will depend on improved professional training, adaptation to digital trends such as online booking and social media marketing, and a continued ability to blend global aesthetics with local identity. For policymakers and industry stakeholders in Morocco Casablanca, supporting the professionalization of Hairdressers is not just about boosting the beauty industry; it is about investing in women’s empowerment, job creation, and the preservation of cultural dialogue within a modernizing city.</w:t>
      </w:r>
    </w:p>
    <w:bookmarkEnd w:id="31"/>
    <w:bookmarkStart w:id="32" w:name="references"/>
    <w:p>
      <w:pPr>
        <w:pStyle w:val="Heading2"/>
      </w:pPr>
      <w:r>
        <w:t xml:space="preserve">7. References</w:t>
      </w:r>
    </w:p>
    <w:p>
      <w:pPr>
        <w:pStyle w:val="FirstParagraph"/>
      </w:pPr>
      <w:r>
        <w:rPr>
          <w:iCs/>
          <w:i/>
        </w:rPr>
        <w:t xml:space="preserve">Note: For academic rigor, this section would typically list specific citations from Moroccan economic reports, sociological studies on North African urban culture, and industry data from the Moroccan Ministry of Commerce. In this illustrative paper, representative themes are summarized.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Socio-Economic Impact of the Hairdresser Profession in Morocco Casablanca</dc:title>
  <dc:creator/>
  <dc:language>en</dc:language>
  <cp:keywords/>
  <dcterms:created xsi:type="dcterms:W3CDTF">2026-07-30T07:12:08Z</dcterms:created>
  <dcterms:modified xsi:type="dcterms:W3CDTF">2026-07-30T07:12:08Z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