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Islamabad,</w:t>
      </w:r>
      <w:r>
        <w:t xml:space="preserve"> </w:t>
      </w:r>
      <w:r>
        <w:t xml:space="preserve">Pakistan</w:t>
      </w:r>
    </w:p>
    <w:bookmarkStart w:id="31" w:name="X2408c646fed4a1919ac43e36abce15db306474a"/>
    <w:p>
      <w:pPr>
        <w:pStyle w:val="Heading1"/>
      </w:pPr>
      <w:r>
        <w:t xml:space="preserve">The Evolution and Socio-Economic Impact of the Hairdresser Profession in Islamabad, Pakistan</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Islamabad Capital Territory, Pakistan</w:t>
      </w:r>
      <w:r>
        <w:br/>
      </w:r>
      <w:r>
        <w:rPr>
          <w:bCs/>
          <w:b/>
        </w:rPr>
        <w:t xml:space="preserve">Type:</w:t>
      </w:r>
      <w:r>
        <w:t xml:space="preserve"> </w:t>
      </w:r>
      <w:r>
        <w:t xml:space="preserve">Sociological and Economic Research Paper</w:t>
      </w:r>
    </w:p>
    <w:bookmarkStart w:id="20" w:name="abstract"/>
    <w:p>
      <w:pPr>
        <w:pStyle w:val="Heading2"/>
      </w:pPr>
      <w:r>
        <w:t xml:space="preserve">Abstract</w:t>
      </w:r>
    </w:p>
    <w:p>
      <w:pPr>
        <w:pStyle w:val="FirstParagraph"/>
      </w:pPr>
      <w:r>
        <w:t xml:space="preserve">This research paper examines the contemporary landscape of the hairdresser profession within Islamabad, Pakistan. As a planned city and the political capital of Pakistan, Islamabad possesses a unique demographic profile that influences service industries distinct from other metropolitan areas in the country. This study explores how cultural traditions intersect with modern globalization to shape the aesthetic expectations of clients in this region. Furthermore, it analyzes the economic contributions of small-scale beauty enterprises and discusses the regulatory challenges facing unregistered hairdressers in Pakistan’s capital.</w:t>
      </w:r>
    </w:p>
    <w:bookmarkEnd w:id="20"/>
    <w:bookmarkStart w:id="21" w:name="introduction"/>
    <w:p>
      <w:pPr>
        <w:pStyle w:val="Heading2"/>
      </w:pPr>
      <w:r>
        <w:t xml:space="preserve">1. Introduction</w:t>
      </w:r>
    </w:p>
    <w:p>
      <w:pPr>
        <w:pStyle w:val="FirstParagraph"/>
      </w:pPr>
      <w:r>
        <w:t xml:space="preserve">In recent decades, urbanization across South Asia has led to significant shifts in lifestyle, consumer behavior, and professional service structures. Within this broader context, the role of the</w:t>
      </w:r>
      <w:r>
        <w:t xml:space="preserve"> </w:t>
      </w:r>
      <w:r>
        <w:rPr>
          <w:bCs/>
          <w:b/>
        </w:rPr>
        <w:t xml:space="preserve">Hairdresser</w:t>
      </w:r>
      <w:r>
        <w:t xml:space="preserve"> </w:t>
      </w:r>
      <w:r>
        <w:t xml:space="preserve">has transcended its traditional roots as a mere service provider to become an agent of social identity and economic participation. Specifically in</w:t>
      </w:r>
      <w:r>
        <w:t xml:space="preserve"> </w:t>
      </w:r>
      <w:r>
        <w:rPr>
          <w:bCs/>
          <w:b/>
        </w:rPr>
        <w:t xml:space="preserve">Pakistan Islamabad</w:t>
      </w:r>
      <w:r>
        <w:t xml:space="preserve">, where urban planning emphasizes order, cleanliness, and modernity, the beauty industry reflects these values while simultaneously negotiating deep-seated cultural norms.</w:t>
      </w:r>
    </w:p>
    <w:p>
      <w:pPr>
        <w:pStyle w:val="BodyText"/>
      </w:pPr>
      <w:r>
        <w:t xml:space="preserve">Islamabad stands out among Pakistani cities for its demographic composition. It houses a high concentration of civil servants, diplomats, military personnel from across</w:t>
      </w:r>
      <w:r>
        <w:t xml:space="preserve"> </w:t>
      </w:r>
      <w:r>
        <w:rPr>
          <w:bCs/>
          <w:b/>
        </w:rPr>
        <w:t xml:space="preserve">Pakistan Islamabad</w:t>
      </w:r>
      <w:r>
        <w:t xml:space="preserve">'s surrounding regions, and expatriates. This diverse clientele demands a wide spectrum of grooming services that differ significantly from those found in more conservative or rural parts of the country. Consequently, the market for professional hairdressing in this capital city is both competitive and highly specialized.</w:t>
      </w:r>
    </w:p>
    <w:bookmarkEnd w:id="21"/>
    <w:bookmarkStart w:id="22" w:name="historical-context-and-cultural-shifts"/>
    <w:p>
      <w:pPr>
        <w:pStyle w:val="Heading2"/>
      </w:pPr>
      <w:r>
        <w:t xml:space="preserve">2. Historical Context and Cultural Shifts</w:t>
      </w:r>
    </w:p>
    <w:p>
      <w:pPr>
        <w:pStyle w:val="FirstParagraph"/>
      </w:pPr>
      <w:r>
        <w:t xml:space="preserve">The concept of personal grooming in</w:t>
      </w:r>
      <w:r>
        <w:t xml:space="preserve"> </w:t>
      </w:r>
      <w:r>
        <w:rPr>
          <w:bCs/>
          <w:b/>
        </w:rPr>
        <w:t xml:space="preserve">Pakistan Islamabad</w:t>
      </w:r>
      <w:r>
        <w:t xml:space="preserve"> </w:t>
      </w:r>
      <w:r>
        <w:t xml:space="preserve">has undergone a radical transformation over the last thirty years. Historically, barbers (</w:t>
      </w:r>
      <w:r>
        <w:rPr>
          <w:iCs/>
          <w:i/>
        </w:rPr>
        <w:t xml:space="preserve">Kumhai</w:t>
      </w:r>
      <w:r>
        <w:t xml:space="preserve">) provided basic cuts and shaves within neighborhood shops. However, the emergence of modern salons began in earnest during the 1990s and accelerated with increased internet connectivity and exposure to global media.</w:t>
      </w:r>
    </w:p>
    <w:p>
      <w:pPr>
        <w:pStyle w:val="BodyText"/>
      </w:pPr>
      <w:r>
        <w:t xml:space="preserve">Today, a hairdresser in Islamabad is expected to be knowledgeable not only about cutting techniques but also about color theory, keratin treatments, and bridal makeup trends. The influence of social media platforms such as Instagram has been pivotal. Young professionals in</w:t>
      </w:r>
      <w:r>
        <w:t xml:space="preserve"> </w:t>
      </w:r>
      <w:r>
        <w:rPr>
          <w:bCs/>
          <w:b/>
        </w:rPr>
        <w:t xml:space="preserve">Pakistan Islamabad</w:t>
      </w:r>
      <w:r>
        <w:t xml:space="preserve"> </w:t>
      </w:r>
      <w:r>
        <w:t xml:space="preserve">increasingly rely on digital portfolios when selecting a salon, meaning that a hairdresser must now possess digital literacy alongside manual dexterity.</w:t>
      </w:r>
    </w:p>
    <w:bookmarkEnd w:id="22"/>
    <w:bookmarkStart w:id="25" w:name="X54a56ccc895d5566ac198d51611dc25385ed29f"/>
    <w:p>
      <w:pPr>
        <w:pStyle w:val="Heading2"/>
      </w:pPr>
      <w:r>
        <w:t xml:space="preserve">3. Economic Landscape and Employment Dynamics</w:t>
      </w:r>
    </w:p>
    <w:p>
      <w:pPr>
        <w:pStyle w:val="FirstParagraph"/>
      </w:pPr>
      <w:r>
        <w:t xml:space="preserve">The beauty sector in Islamabad contributes significantly to the local informal and formal economies. For many families in</w:t>
      </w:r>
      <w:r>
        <w:t xml:space="preserve"> </w:t>
      </w:r>
      <w:r>
        <w:rPr>
          <w:bCs/>
          <w:b/>
        </w:rPr>
        <w:t xml:space="preserve">Pakistan Islamabad</w:t>
      </w:r>
      <w:r>
        <w:t xml:space="preserve">, running a small salon or working as a freelance hairdresser serves as a primary source of income.</w:t>
      </w:r>
    </w:p>
    <w:bookmarkStart w:id="23" w:name="gender-dynamics-in-the-workforce"/>
    <w:p>
      <w:pPr>
        <w:pStyle w:val="Heading3"/>
      </w:pPr>
      <w:r>
        <w:t xml:space="preserve">3.1 Gender Dynamics in the Workforce</w:t>
      </w:r>
    </w:p>
    <w:p>
      <w:pPr>
        <w:pStyle w:val="FirstParagraph"/>
      </w:pPr>
      <w:r>
        <w:t xml:space="preserve">A notable trend in the current market is the rise of female employment within this sector. While traditionally dominated by men, modern salons in upscale sectors like F-7, F-9, and E-7 are increasingly employing women as stylists and technicians. This shift provides economic independence for many women residing in</w:t>
      </w:r>
      <w:r>
        <w:t xml:space="preserve"> </w:t>
      </w:r>
      <w:r>
        <w:rPr>
          <w:bCs/>
          <w:b/>
        </w:rPr>
        <w:t xml:space="preserve">Pakistan Islamabad</w:t>
      </w:r>
      <w:r>
        <w:t xml:space="preserve">, who might otherwise face barriers to entry due to cultural restrictions on mobility or mixed-gender workplaces. However, separate sections for men and women remain a standard operational requirement in most establishments.</w:t>
      </w:r>
    </w:p>
    <w:bookmarkEnd w:id="23"/>
    <w:bookmarkStart w:id="24" w:name="pricing-and-market-segmentation"/>
    <w:p>
      <w:pPr>
        <w:pStyle w:val="Heading3"/>
      </w:pPr>
      <w:r>
        <w:t xml:space="preserve">3.2 Pricing and Market Segmentation</w:t>
      </w:r>
    </w:p>
    <w:p>
      <w:pPr>
        <w:pStyle w:val="FirstParagraph"/>
      </w:pPr>
      <w:r>
        <w:t xml:space="preserve">Pricing structures in Islamabad vary widely depending on the location of the salon. High-end establishments catering to diplomats and high-ranking government officials charge premium rates that rival international standards found in Dubai or London. Conversely, neighborhood salons cater to the middle-class working population of</w:t>
      </w:r>
      <w:r>
        <w:t xml:space="preserve"> </w:t>
      </w:r>
      <w:r>
        <w:rPr>
          <w:bCs/>
          <w:b/>
        </w:rPr>
        <w:t xml:space="preserve">Pakistan Islamabad</w:t>
      </w:r>
      <w:r>
        <w:t xml:space="preserve">, offering affordable packages for weddings and festivals. This stratification highlights the economic disparity present even within a planned city.</w:t>
      </w:r>
    </w:p>
    <w:bookmarkEnd w:id="24"/>
    <w:bookmarkEnd w:id="25"/>
    <w:bookmarkStart w:id="26" w:name="cultural-nuances-and-client-expectations"/>
    <w:p>
      <w:pPr>
        <w:pStyle w:val="Heading2"/>
      </w:pPr>
      <w:r>
        <w:t xml:space="preserve">4. Cultural Nuances and Client Expectations</w:t>
      </w:r>
    </w:p>
    <w:p>
      <w:pPr>
        <w:pStyle w:val="FirstParagraph"/>
      </w:pPr>
      <w:r>
        <w:t xml:space="preserve">In understanding the role of a hairdresser in this region, one must account for religious and cultural sensitivities. In many parts of</w:t>
      </w:r>
      <w:r>
        <w:t xml:space="preserve"> </w:t>
      </w:r>
      <w:r>
        <w:rPr>
          <w:bCs/>
          <w:b/>
        </w:rPr>
        <w:t xml:space="preserve">Pakistan Islamabad</w:t>
      </w:r>
      <w:r>
        <w:t xml:space="preserve">, modesty is a core value. Therefore, service providers often tailor their approaches to respect these boundaries. For instance, bridal services are incredibly popular during wedding seasons (typically winter months), requiring hairdressers to possess extensive knowledge of traditional attire coordination.</w:t>
      </w:r>
    </w:p>
    <w:p>
      <w:pPr>
        <w:pStyle w:val="BodyText"/>
      </w:pPr>
      <w:r>
        <w:t xml:space="preserve">Moreover, the influx of international students and diplomats has introduced demand for specific hairstyles that cater to diverse ethnicities. A proficient hairdresser in this cosmopolitan hub must be adept at handling various hair textures, from straight Asian hair to curly Afro-textured hair common among expatriate communities.</w:t>
      </w:r>
    </w:p>
    <w:bookmarkEnd w:id="26"/>
    <w:bookmarkStart w:id="27" w:name="Xd3d5936cfb5c8f1f6e2ec54ecd1ae273a50e00f"/>
    <w:p>
      <w:pPr>
        <w:pStyle w:val="Heading2"/>
      </w:pPr>
      <w:r>
        <w:t xml:space="preserve">5. Challenges: Regulation and Hygiene Standards</w:t>
      </w:r>
    </w:p>
    <w:p>
      <w:pPr>
        <w:pStyle w:val="FirstParagraph"/>
      </w:pPr>
      <w:r>
        <w:t xml:space="preserve">Despite the growth of the industry, significant challenges remain. The primary concern in</w:t>
      </w:r>
      <w:r>
        <w:t xml:space="preserve"> </w:t>
      </w:r>
      <w:r>
        <w:rPr>
          <w:bCs/>
          <w:b/>
        </w:rPr>
        <w:t xml:space="preserve">Pakistan Islamabad</w:t>
      </w:r>
      <w:r>
        <w:t xml:space="preserve"> </w:t>
      </w:r>
      <w:r>
        <w:t xml:space="preserve">is the lack of uniform regulatory oversight for beauty professionals. Unlike medical practitioners, hairdressers are not always required to hold certified licenses from a recognized board, although voluntary certification programs exist.</w:t>
      </w:r>
    </w:p>
    <w:p>
      <w:pPr>
        <w:pStyle w:val="BodyText"/>
      </w:pPr>
      <w:r>
        <w:t xml:space="preserve">This regulatory gap leads to issues regarding hygiene and safety. There have been reported cases in various urban centers in Pakistan where unsterilized tools led to infections. In response, several upscale salons in Islamabad have begun implementing strict sterilization protocols to distinguish themselves from less regulated competitors. However, the prevalence of unregistered "home-based" hairdressers remains a challenge for consumer protection agencies.</w:t>
      </w:r>
    </w:p>
    <w:bookmarkEnd w:id="27"/>
    <w:bookmarkStart w:id="28" w:name="future-outlook-and-recommendations"/>
    <w:p>
      <w:pPr>
        <w:pStyle w:val="Heading2"/>
      </w:pPr>
      <w:r>
        <w:t xml:space="preserve">6. Future Outlook and Recommendations</w:t>
      </w:r>
    </w:p>
    <w:p>
      <w:pPr>
        <w:pStyle w:val="FirstParagraph"/>
      </w:pPr>
      <w:r>
        <w:t xml:space="preserve">The future of the hairdressing industry in Islamabad looks promising but requires structural support. To ensure sustainable growth, stakeholders should consider the following:</w:t>
      </w:r>
    </w:p>
    <w:p>
      <w:pPr>
        <w:numPr>
          <w:ilvl w:val="0"/>
          <w:numId w:val="1001"/>
        </w:numPr>
        <w:pStyle w:val="Compact"/>
      </w:pPr>
      <w:r>
        <w:rPr>
          <w:bCs/>
          <w:b/>
        </w:rPr>
        <w:t xml:space="preserve">Vocational Training:</w:t>
      </w:r>
      <w:r>
        <w:t xml:space="preserve"> </w:t>
      </w:r>
      <w:r>
        <w:t xml:space="preserve">Integration of professional beauty courses into technical education institutions in Pakistan.</w:t>
      </w:r>
    </w:p>
    <w:p>
      <w:pPr>
        <w:numPr>
          <w:ilvl w:val="0"/>
          <w:numId w:val="1001"/>
        </w:numPr>
        <w:pStyle w:val="Compact"/>
      </w:pPr>
      <w:r>
        <w:rPr>
          <w:bCs/>
          <w:b/>
        </w:rPr>
        <w:t xml:space="preserve">Licensing Bodies:</w:t>
      </w:r>
      <w:r>
        <w:t xml:space="preserve"> </w:t>
      </w:r>
      <w:r>
        <w:t xml:space="preserve">The establishment of a recognized council for beauticians and hairdressers to ensure hygiene standards and professional ethics.</w:t>
      </w:r>
    </w:p>
    <w:p>
      <w:pPr>
        <w:numPr>
          <w:ilvl w:val="0"/>
          <w:numId w:val="1001"/>
        </w:numPr>
        <w:pStyle w:val="Compact"/>
      </w:pPr>
      <w:r>
        <w:t xml:space="preserve">Green Beauty:</w:t>
      </w:r>
      <w:r>
        <w:t xml:space="preserve">An increasing awareness among the youth in Islamabad is driving demand for organic, chemical-free hair products. Salons that adapt to this trend will likely see greater retention.</w:t>
      </w:r>
    </w:p>
    <w:bookmarkEnd w:id="28"/>
    <w:bookmarkStart w:id="29" w:name="conclusion"/>
    <w:p>
      <w:pPr>
        <w:pStyle w:val="Heading2"/>
      </w:pPr>
      <w:r>
        <w:t xml:space="preserve">7. Conclusion</w:t>
      </w:r>
    </w:p>
    <w:p>
      <w:pPr>
        <w:pStyle w:val="FirstParagraph"/>
      </w:pPr>
      <w:r>
        <w:t xml:space="preserve">The profession of the hairdresser in Islamabad has evolved into a complex and vital component of the city's service economy. It bridges the gap between tradition and modernity, serving a diverse population that values both cultural authenticity and global trends. As Islamabad continues to develop as a hub for diplomacy and business in Pakistan, its beauty industry must mature alongside it. Ensuring proper regulation, enhancing vocational training, and promoting gender-inclusive employment opportunities will be crucial for the continued success of hairdressers across</w:t>
      </w:r>
      <w:r>
        <w:t xml:space="preserve"> </w:t>
      </w:r>
      <w:r>
        <w:rPr>
          <w:bCs/>
          <w:b/>
        </w:rPr>
        <w:t xml:space="preserve">Pakistan Islamabad</w:t>
      </w:r>
      <w:r>
        <w:t xml:space="preserve">.</w:t>
      </w:r>
    </w:p>
    <w:bookmarkEnd w:id="29"/>
    <w:bookmarkStart w:id="30" w:name="references"/>
    <w:p>
      <w:pPr>
        <w:pStyle w:val="Heading2"/>
      </w:pPr>
      <w:r>
        <w:t xml:space="preserve">References</w:t>
      </w:r>
    </w:p>
    <w:p>
      <w:pPr>
        <w:pStyle w:val="FirstParagraph"/>
      </w:pPr>
      <w:r>
        <w:rPr>
          <w:iCs/>
          <w:i/>
        </w:rPr>
        <w:t xml:space="preserve">Note: The following references are illustrative of the types of data used in such a study.</w:t>
      </w:r>
    </w:p>
    <w:p>
      <w:pPr>
        <w:numPr>
          <w:ilvl w:val="0"/>
          <w:numId w:val="1002"/>
        </w:numPr>
        <w:pStyle w:val="Compact"/>
      </w:pPr>
      <w:r>
        <w:t xml:space="preserve">Bureau of Statistics, Government of Pakistan. (2022). "Urban Employment Trends in Capital Territories."</w:t>
      </w:r>
    </w:p>
    <w:p>
      <w:pPr>
        <w:numPr>
          <w:ilvl w:val="0"/>
          <w:numId w:val="1002"/>
        </w:numPr>
        <w:pStyle w:val="Compact"/>
      </w:pPr>
      <w:r>
        <w:t xml:space="preserve">Khan, A. &amp; Ali, S. (2021). "The Rise of the Female Workforce in Pakistan's Service Sector." Journal of South Asian Economics.</w:t>
      </w:r>
    </w:p>
    <w:p>
      <w:pPr>
        <w:numPr>
          <w:ilvl w:val="0"/>
          <w:numId w:val="1002"/>
        </w:numPr>
        <w:pStyle w:val="Compact"/>
      </w:pPr>
      <w:r>
        <w:t xml:space="preserve">Islamabad Chamber of Commerce &amp; Industry. (2023). "Report on Small and Medium Enterprises in the Beauty Industry."</w:t>
      </w:r>
    </w:p>
    <w:p>
      <w:pPr>
        <w:numPr>
          <w:ilvl w:val="0"/>
          <w:numId w:val="1002"/>
        </w:numPr>
        <w:pStyle w:val="Compact"/>
      </w:pPr>
      <w:r>
        <w:t xml:space="preserve">National Institute of Fashion Technology, Karachi Campus. (2019). "Cultural Perspectives on Grooming in Urban Pakistan."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Hairdresser Profession in Islamabad, Pakistan</dc:title>
  <dc:creator/>
  <dc:language>en</dc:language>
  <cp:keywords/>
  <dcterms:created xsi:type="dcterms:W3CDTF">2026-07-30T11:52:08Z</dcterms:created>
  <dcterms:modified xsi:type="dcterms:W3CDTF">2026-07-30T11:52:08Z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