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b60e7b4a7c809e27647a4e34963adba487605a7"/>
    <w:p>
      <w:pPr>
        <w:pStyle w:val="Heading1"/>
      </w:pPr>
      <w:r>
        <w:t xml:space="preserve">The Evolution and Economic Impact of the Hairdresser in United States Los Angeles</w:t>
      </w:r>
    </w:p>
    <w:p>
      <w:pPr>
        <w:pStyle w:val="FirstParagraph"/>
      </w:pPr>
      <w:r>
        <w:rPr>
          <w:bCs/>
          <w:b/>
        </w:rPr>
        <w:t xml:space="preserve">Abstract:</w:t>
      </w:r>
      <w:r>
        <w:t xml:space="preserve"> </w:t>
      </w:r>
      <w:r>
        <w:t xml:space="preserve">This research paper explores the multifaceted role of the hairdresser within the unique cultural and economic landscape of United States Los Angeles. By examining historical developments, current market trends, and sociological implications, this document highlights how the profession has evolved from a basic service trade to a cornerstone of personal branding and artistic expression in one of the world's most influential metropolitan areas.</w:t>
      </w:r>
    </w:p>
    <w:bookmarkStart w:id="20" w:name="introduction"/>
    <w:p>
      <w:pPr>
        <w:pStyle w:val="Heading2"/>
      </w:pPr>
      <w:r>
        <w:t xml:space="preserve">1. Introduction</w:t>
      </w:r>
    </w:p>
    <w:p>
      <w:pPr>
        <w:pStyle w:val="FirstParagraph"/>
      </w:pPr>
      <w:r>
        <w:t xml:space="preserve">The concept of grooming is as old as civilization itself, yet the specific role of the hairdresser has undergone a radical transformation over the last century. Nowhere is this evolution more pronounced than in United States Los Angeles, a city that serves as both a cultural exporter and an economic powerhouse. In this context, the hairdresser is not merely a technician providing hygiene services; they are stylists, therapists, brand managers, and artists. This paper argues that the hairdresser in United States Los Angeles operates at the intersection of healthcare aesthetics and celebrity culture, creating a unique professional ecosystem that influences national trends.</w:t>
      </w:r>
    </w:p>
    <w:p>
      <w:pPr>
        <w:pStyle w:val="BodyText"/>
      </w:pPr>
      <w:r>
        <w:t xml:space="preserve">To understand this dynamic, one must look beyond the chair and into the broader socio-economic framework. Los Angeles is not just a city; it is an industry hub for entertainment, fashion, and digital media. Consequently, the demand for high-level hairdressing services creates a competitive environment that drives innovation in techniques, product usage, and client engagement strategies.</w:t>
      </w:r>
    </w:p>
    <w:bookmarkEnd w:id="20"/>
    <w:bookmarkStart w:id="21" w:name="X6761e8a0f3df69283385fe3b783fb65e373cf62"/>
    <w:p>
      <w:pPr>
        <w:pStyle w:val="Heading2"/>
      </w:pPr>
      <w:r>
        <w:t xml:space="preserve">2. Historical Context: From Barbershops to Luxury Salons</w:t>
      </w:r>
    </w:p>
    <w:p>
      <w:pPr>
        <w:pStyle w:val="FirstParagraph"/>
      </w:pPr>
      <w:r>
        <w:t xml:space="preserve">The history of hairdressing in Los Angeles mirrors the city's own growth from a dusty frontier town to a global metropolis. In the early 20th century, grooming was largely divided between traditional barbershops, which catered primarily to men with utilitarian cuts, and beauty parlors for women. However, the advent of Hollywood changed everything. As the film industry rose in prominence during the 1920s and 30s, stars became style icons. The hairdresser’s role shifted from maintenance to creation.</w:t>
      </w:r>
    </w:p>
    <w:p>
      <w:pPr>
        <w:pStyle w:val="BodyText"/>
      </w:pPr>
      <w:r>
        <w:t xml:space="preserve">During this era, salons began to replicate studio environments. Hairdressers studied cinematic lighting and camera angles to ensure their clients looked impeccable not just in person, but on screen. This period established the foundation for the modern celebrity hairdresser—a figure who could define looks for millions of viewers worldwide. The infrastructure of United States Los Angeles supported this with a dense concentration of talent, allowing for cross-pollination of ideas between film studios and high-end salon owners.</w:t>
      </w:r>
    </w:p>
    <w:bookmarkEnd w:id="21"/>
    <w:bookmarkStart w:id="22" w:name="the-modern-economic-landscape"/>
    <w:p>
      <w:pPr>
        <w:pStyle w:val="Heading2"/>
      </w:pPr>
      <w:r>
        <w:t xml:space="preserve">3. The Modern Economic Landscape</w:t>
      </w:r>
    </w:p>
    <w:p>
      <w:pPr>
        <w:pStyle w:val="FirstParagraph"/>
      </w:pPr>
      <w:r>
        <w:t xml:space="preserve">In contemporary United States Los Angeles, the hairdressing industry is a multi-billion dollar sector. According to recent economic data, personal care services represent a significant portion of local disposable income expenditure. The cost of living in Los Angeles is high, and this is reflected in salon prices. However, consumers are willing to pay premiums for expertise, hygiene standards that exceed regulatory minimums, and exclusive experiences.</w:t>
      </w:r>
    </w:p>
    <w:p>
      <w:pPr>
        <w:pStyle w:val="BodyText"/>
      </w:pPr>
      <w:r>
        <w:t xml:space="preserve">The market is segmented into several tiers: entry-level salons serving residential neighborhoods like Compton or South LA; mid-tier boutiques in areas such as Silver Lake or Highland Park; and ultra-luxury establishments in Beverly Hills, Malibu, and West Hollywood. Each tier serves different economic demographics but contributes to the overall vibrancy of the industry. Furthermore, the rise of independent contractors within salon suites has altered traditional employment models. Many hairdressers now operate as small business owners, renting a chair or suite within a larger facility. This entrepreneurial shift allows for greater flexibility and higher potential earnings but also places the burden of marketing and administration on the individual stylist.</w:t>
      </w:r>
    </w:p>
    <w:bookmarkEnd w:id="22"/>
    <w:bookmarkStart w:id="23" w:name="X828e52ab68a130d66b716b3c5f68baf5939e46b"/>
    <w:p>
      <w:pPr>
        <w:pStyle w:val="Heading2"/>
      </w:pPr>
      <w:r>
        <w:t xml:space="preserve">4. Sociological Influence and Personal Branding</w:t>
      </w:r>
    </w:p>
    <w:p>
      <w:pPr>
        <w:pStyle w:val="FirstParagraph"/>
      </w:pPr>
      <w:r>
        <w:t xml:space="preserve">Sociologically, the hairdresser in United States Los Angeles plays a crucial role in personal identity formation. In a city obsessed with image, appearance is often conflated with professional opportunity and social status. The salon serves as a sanctuary where individuals can reinvent themselves. Whether it is a corporate executive preparing for high-stakes meetings or an influencer content creation, the consultation process involves deep psychological engagement.</w:t>
      </w:r>
    </w:p>
    <w:p>
      <w:pPr>
        <w:pStyle w:val="BodyText"/>
      </w:pPr>
      <w:r>
        <w:t xml:space="preserve">Hairdressers are frequently described as confidants, offering emotional support alongside their technical services. This therapeutic aspect adds value to the service beyond its aesthetic output. In Los Angeles, where networking is key, salons also function as informal business hubs. Deals have been made over blowouts, and collaborations have started in waiting rooms. The hairdresser thus acts as a gatekeeper and connector within social networks.</w:t>
      </w:r>
    </w:p>
    <w:bookmarkEnd w:id="23"/>
    <w:bookmarkStart w:id="24" w:name="Xc752d2271aa086cadd70dbcdbd1d81d02b7ad43"/>
    <w:p>
      <w:pPr>
        <w:pStyle w:val="Heading2"/>
      </w:pPr>
      <w:r>
        <w:t xml:space="preserve">5. Technological Innovation and Sustainability</w:t>
      </w:r>
    </w:p>
    <w:p>
      <w:pPr>
        <w:pStyle w:val="FirstParagraph"/>
      </w:pPr>
      <w:r>
        <w:t xml:space="preserve">The pressure to maintain relevance in United States Los Angeles has driven rapid technological adoption among hairdressers. Digital booking platforms, AI-driven color matching tools, and virtual reality consultations are becoming standard offerings in high-end establishments. Moreover, there is a growing emphasis on sustainability. Clients in this environmentally conscious city demand eco-friendly products, sustainable packaging, and water-saving techniques.</w:t>
      </w:r>
    </w:p>
    <w:p>
      <w:pPr>
        <w:pStyle w:val="BodyText"/>
      </w:pPr>
      <w:r>
        <w:t xml:space="preserve">Hairdressers are increasingly educated on the chemical composition of their products and their environmental impact. This shift has led to a rise in "clean beauty" salons that prioritize non-toxic formulations. The ability to adapt to these trends is now a critical skill for success, differentiating established professionals from those who struggle to remain competitive.</w:t>
      </w:r>
    </w:p>
    <w:bookmarkEnd w:id="24"/>
    <w:bookmarkStart w:id="25" w:name="challenges-and-future-outlook"/>
    <w:p>
      <w:pPr>
        <w:pStyle w:val="Heading2"/>
      </w:pPr>
      <w:r>
        <w:t xml:space="preserve">6. Challenges and Future Outlook</w:t>
      </w:r>
    </w:p>
    <w:p>
      <w:pPr>
        <w:pStyle w:val="FirstParagraph"/>
      </w:pPr>
      <w:r>
        <w:t xml:space="preserve">Despite its prosperity, the industry faces significant challenges. Rising commercial rents in Los Angeles threaten small salon owners, leading to gentrification of service areas where long-standing community salons are replaced by upscale boutiques. Additionally, labor shortages persist as apprenticeship programs struggle to attract new talent due to the rigorous training requirements and high costs of cosmetology school.</w:t>
      </w:r>
    </w:p>
    <w:p>
      <w:pPr>
        <w:pStyle w:val="BodyText"/>
      </w:pPr>
      <w:r>
        <w:t xml:space="preserve">The future of the hairdresser in United States Los Angeles likely lies in hyper-specialization. Rather than generalists, stylists will become experts in specific textures, chemical treatments, or bridal styling. The integration of augmented reality for virtual try-ons may further enhance client satisfaction and reduce waste from unsatisfactory results.</w:t>
      </w:r>
    </w:p>
    <w:bookmarkEnd w:id="25"/>
    <w:bookmarkStart w:id="26" w:name="conclusion"/>
    <w:p>
      <w:pPr>
        <w:pStyle w:val="Heading2"/>
      </w:pPr>
      <w:r>
        <w:t xml:space="preserve">7. Conclusion</w:t>
      </w:r>
    </w:p>
    <w:p>
      <w:pPr>
        <w:pStyle w:val="FirstParagraph"/>
      </w:pPr>
      <w:r>
        <w:t xml:space="preserve">In conclusion, the hairdresser in United States Los Angeles is a vital component of the city's cultural and economic fabric. From their historical roots in Hollywood to their current status as entrepreneurial artists and therapists, they shape how millions present themselves to the world. As Los Angeles continues to evolve as a global trendsetter, the role of the hairdresser will only expand, requiring continuous adaptation to technological changes, environmental concerns, and shifting consumer expectations. Understanding this profession is key to understanding the dynamics of modern urban lifestyle in one of America's most iconic cities.</w:t>
      </w:r>
    </w:p>
    <w:bookmarkEnd w:id="26"/>
    <w:bookmarkStart w:id="27" w:name="references"/>
    <w:p>
      <w:pPr>
        <w:pStyle w:val="Heading2"/>
      </w:pPr>
      <w:r>
        <w:t xml:space="preserve">References</w:t>
      </w:r>
    </w:p>
    <w:p>
      <w:pPr>
        <w:numPr>
          <w:ilvl w:val="0"/>
          <w:numId w:val="1001"/>
        </w:numPr>
        <w:pStyle w:val="Compact"/>
      </w:pPr>
      <w:r>
        <w:t xml:space="preserve">Bureau of Labor Statistics. (2023). Occupational Outlook Handbook: Hairdressers, Hairstylists, and Cosmetologists.</w:t>
      </w:r>
    </w:p>
    <w:p>
      <w:pPr>
        <w:numPr>
          <w:ilvl w:val="0"/>
          <w:numId w:val="1001"/>
        </w:numPr>
        <w:pStyle w:val="Compact"/>
      </w:pPr>
      <w:r>
        <w:t xml:space="preserve">Cohen, S. (2019). *The Glamour Industry: How Style Shapes Society*. New York University Press.</w:t>
      </w:r>
    </w:p>
    <w:p>
      <w:pPr>
        <w:numPr>
          <w:ilvl w:val="0"/>
          <w:numId w:val="1001"/>
        </w:numPr>
        <w:pStyle w:val="Compact"/>
      </w:pPr>
      <w:r>
        <w:t xml:space="preserve">Los Angeles Economic Development Corporation. (2022). *City of Los Angeles Economic Impact Report 2015-2018*.</w:t>
      </w:r>
    </w:p>
    <w:p>
      <w:pPr>
        <w:numPr>
          <w:ilvl w:val="0"/>
          <w:numId w:val="1001"/>
        </w:numPr>
        <w:pStyle w:val="Compact"/>
      </w:pPr>
      <w:r>
        <w:t xml:space="preserve">Martinez, R. (2021). "Urban Aesthetics and Personal Branding in Los Angeles." *Journal of Urban Sociology*,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 United States Los Angeles</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