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the</w:t>
      </w:r>
      <w:r>
        <w:t xml:space="preserve"> </w:t>
      </w:r>
      <w:r>
        <w:t xml:space="preserve">Hairdresser</w:t>
      </w:r>
      <w:r>
        <w:t xml:space="preserve"> </w:t>
      </w:r>
      <w:r>
        <w:t xml:space="preserve">Industry</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7" w:name="Xb9afb71e27a166443b3f48ecb87a5f9911d45af"/>
    <w:p>
      <w:pPr>
        <w:pStyle w:val="Heading1"/>
      </w:pPr>
      <w:r>
        <w:t xml:space="preserve">The Evolution and Socio-Economic Impact of the Hairdresser Industry in Vietnam Ho Chi Minh City</w:t>
      </w:r>
    </w:p>
    <w:p>
      <w:pPr>
        <w:pStyle w:val="FirstParagraph"/>
      </w:pPr>
      <w:r>
        <w:rPr>
          <w:bCs/>
          <w:b/>
        </w:rPr>
        <w:t xml:space="preserve">Date:</w:t>
      </w:r>
      <w:r>
        <w:t xml:space="preserve"> </w:t>
      </w:r>
      <w:r>
        <w:t xml:space="preserve">October 24, 2023</w:t>
      </w:r>
      <w:r>
        <w:br/>
      </w:r>
      <w:r>
        <w:rPr>
          <w:bCs/>
          <w:b/>
        </w:rPr>
        <w:t xml:space="preserve">Jurisdictional Focus:</w:t>
      </w:r>
      <w:r>
        <w:t xml:space="preserve"> </w:t>
      </w:r>
      <w:r>
        <w:t xml:space="preserve">Vietnam Ho Chi Minh City</w:t>
      </w:r>
      <w:r>
        <w:br/>
      </w:r>
      <w:r>
        <w:rPr>
          <w:bCs/>
          <w:b/>
        </w:rPr>
        <w:t xml:space="preserve">Subject:</w:t>
      </w:r>
      <w:r>
        <w:t xml:space="preserve"> </w:t>
      </w:r>
      <w:r>
        <w:t xml:space="preserve">The Hairdresser Profession and its Cultural Integration</w:t>
      </w:r>
    </w:p>
    <w:bookmarkStart w:id="20" w:name="i.-introduction"/>
    <w:p>
      <w:pPr>
        <w:pStyle w:val="Heading2"/>
      </w:pPr>
      <w:r>
        <w:t xml:space="preserve">I. Introduction</w:t>
      </w:r>
    </w:p>
    <w:p>
      <w:pPr>
        <w:pStyle w:val="FirstParagraph"/>
      </w:pPr>
      <w:r>
        <w:t xml:space="preserve">In the bustling metropolis of Vietnam Ho Chi Minh City, often referred to as Saigon, the aesthetic economy is a vibrant and rapidly expanding sector. At the heart of this industry stands the hairdresser, a professional role that has transcended its traditional definition to become a significant cultural and economic actor within Vietnam Ho Chi Minh City. This research paper aims to analyze the multifaceted role of the hairdresser in Vietnam Ho Chi Minh City, examining how global trends have merged with local traditions to create a unique service landscape. The hairdresser in Vietnam Ho Chi Minh City is no longer merely a provider of cuts and colors; they are trendsetters, cultural influencers, and essential components of the city’s social fabric. As Vietnam Ho Chi Minh City continues to urbanize and integrate into the global economy, understanding the dynamics of this profession provides insight into broader socio-economic shifts within Vietnam Ho Chi Minh City.</w:t>
      </w:r>
    </w:p>
    <w:bookmarkEnd w:id="20"/>
    <w:bookmarkStart w:id="21" w:name="X2349326e3bf86d9897afb1553140b5d2fdf7f8b"/>
    <w:p>
      <w:pPr>
        <w:pStyle w:val="Heading2"/>
      </w:pPr>
      <w:r>
        <w:t xml:space="preserve">II. Historical Context and Modern Transformation</w:t>
      </w:r>
    </w:p>
    <w:p>
      <w:pPr>
        <w:pStyle w:val="FirstParagraph"/>
      </w:pPr>
      <w:r>
        <w:t xml:space="preserve">Historically, personal grooming in Vietnam was a modest affair, with haircuts often being simple and functional. However, since the Doi Moi economic reforms introduced in 1986, Vietnam has experienced unprecedented growth. Nowhere is this more visible than in Vietnam Ho Chi Minh City. The opening of markets allowed for an influx of international beauty standards and products. Consequently, the profession of hairdresser evolved from a basic trade to a sophisticated career path requiring artistic skill, technical knowledge, and business acumen.</w:t>
      </w:r>
      <w:r>
        <w:t xml:space="preserve"> </w:t>
      </w:r>
      <w:r>
        <w:t xml:space="preserve">In the early 2000s, high-end salons began to appear in District 1 and District 3 of Vietnam Ho Chi Minh City. These establishments catered to expatriates and the emerging upper-middle class. The hairdresser in Vietnam Ho Chi Minh City began adopting Western techniques, such as balayage, ombre, and precision cutting. This era marked a shift where the hairdresser became an artist rather than just a technician. Today, the landscape of Vietnam Ho Chi Minh City is dotted with boutique salons and global franchise chains (such as Toni&amp;Guy or Vidal Sassoon franchises), indicating that the demand for specialized hairdressing services has matured significantly within Vietnam Ho Chi Minh City.</w:t>
      </w:r>
    </w:p>
    <w:bookmarkEnd w:id="21"/>
    <w:bookmarkStart w:id="22" w:name="X47270ae80e413d4ebd1a5cf44199f01a78b2a05"/>
    <w:p>
      <w:pPr>
        <w:pStyle w:val="Heading2"/>
      </w:pPr>
      <w:r>
        <w:t xml:space="preserve">III. The Socio-Economic Role of the Hairdresser</w:t>
      </w:r>
    </w:p>
    <w:p>
      <w:pPr>
        <w:pStyle w:val="FirstParagraph"/>
      </w:pPr>
      <w:r>
        <w:t xml:space="preserve">The hairdresser in Vietnam Ho Chi Minh City plays a crucial role in the local service economy. With low barriers to entry compared to other medical or technical professions, hairdressing serves as an accessible career path for thousands of individuals, particularly young women from rural provinces migrating to Vietnam Ho Chi Minh City for work. Apprenticeships are common, offering vocational training that often includes customer service skills and basic business management.</w:t>
      </w:r>
      <w:r>
        <w:t xml:space="preserve"> </w:t>
      </w:r>
      <w:r>
        <w:t xml:space="preserve">Furthermore, the hairdresser contributes significantly to the social capital of neighborhoods across Vietnam Ho Chi Minh City. Local barbershops and neighborhood salons serve as community hubs where information is exchanged, news is shared, and social bonds are reinforced. In this context, the hairdresser acts as a confidant and a community leader. The economic ripple effect extends beyond the salon owner; it supports suppliers of chemicals, styling tools, real estate (for salon locations), and marketing agencies specializing in Vietnam Ho Chi Minh City’s digital landscape.</w:t>
      </w:r>
    </w:p>
    <w:bookmarkEnd w:id="22"/>
    <w:bookmarkStart w:id="23" w:name="X026b57b3efdf0bcce7c9df0e8da19b24a25b020"/>
    <w:p>
      <w:pPr>
        <w:pStyle w:val="Heading2"/>
      </w:pPr>
      <w:r>
        <w:t xml:space="preserve">IV. Cultural Synthesis and Aesthetic Preferences</w:t>
      </w:r>
    </w:p>
    <w:p>
      <w:pPr>
        <w:pStyle w:val="FirstParagraph"/>
      </w:pPr>
      <w:r>
        <w:t xml:space="preserve">One of the most fascinating aspects of studying the hairdresser in Vietnam Ho Chi Minh City is observing the synthesis of Vietnamese cultural values with global beauty standards. Traditional Vietnamese aesthetics often favor natural, low-maintenance looks that complement oval face shapes and black hair texture. However, modern trends in Vietnam Ho Chi Minh City show a strong inclination toward vibrant colors, extensions, and voluminous styles popularized by K-Pop idols and Hollywood celebrities.</w:t>
      </w:r>
      <w:r>
        <w:t xml:space="preserve"> </w:t>
      </w:r>
      <w:r>
        <w:t xml:space="preserve">The successful hairdresser in Vietnam Ho Chi Minh City must navigate this duality. They must possess the technical ability to bleach and dye black hair—a challenging process requiring expertise—while respecting the client’s desire for a look that fits their daily life, whether they are corporate professionals or students. This cultural negotiation is central to the identity of modern Vietnamese beauty. The hairdresser becomes an educator, guiding clients in Vietnam Ho Chi Minh City on how to maintain high-maintenance styles with affordable home-care products available in local supermarkets and pharmacies.</w:t>
      </w:r>
    </w:p>
    <w:bookmarkEnd w:id="23"/>
    <w:bookmarkStart w:id="24" w:name="X9e1377b43aaa38164c68414b7594b3096d35edd"/>
    <w:p>
      <w:pPr>
        <w:pStyle w:val="Heading2"/>
      </w:pPr>
      <w:r>
        <w:t xml:space="preserve">V. Digitalization and the Rise of Influencer Culture</w:t>
      </w:r>
    </w:p>
    <w:p>
      <w:pPr>
        <w:pStyle w:val="FirstParagraph"/>
      </w:pPr>
      <w:r>
        <w:t xml:space="preserve">In recent years, the profession of hairdresser in Vietnam Ho Chi Minh City has been revolutionized by digital technology. Platforms such as Zalo, Facebook, Instagram, and TikTok have become primary marketing tools for salons across Vietnam Ho Chi Minh City. The modern hairdresser is expected to be a content creator. High-quality before-and-after photos and tutorial videos are essential for attracting clients in the competitive market of Vietnam Ho Chi Minh City.</w:t>
      </w:r>
      <w:r>
        <w:t xml:space="preserve"> </w:t>
      </w:r>
      <w:r>
        <w:t xml:space="preserve">This digital shift has empowered individual hairdressers to build personal brands independent of specific salon chains. A skilled stylist in Vietnam Ho Chi Minh City can command premium prices based on their social media following alone. This democratization of fame within the industry means that reputation is no longer solely determined by location but by digital visibility and peer reviews on local platforms like Foody or Be, which are heavily used by residents of Vietnam Ho Chi Minh City to discover services.</w:t>
      </w:r>
    </w:p>
    <w:bookmarkEnd w:id="24"/>
    <w:bookmarkStart w:id="25" w:name="vi.-challenges-and-future-outlook"/>
    <w:p>
      <w:pPr>
        <w:pStyle w:val="Heading2"/>
      </w:pPr>
      <w:r>
        <w:t xml:space="preserve">VI. Challenges and Future Outlook</w:t>
      </w:r>
    </w:p>
    <w:p>
      <w:pPr>
        <w:pStyle w:val="FirstParagraph"/>
      </w:pPr>
      <w:r>
        <w:t xml:space="preserve">Despite its growth, the hairdresser industry in Vietnam Ho Chi Minh City faces challenges. Issues such as the use of unregulated chemical products remain a concern for public health and safety, necessitating stricter oversight by local authorities in Vietnam Ho Chi Minh City. Additionally, there is intense competition that drives down prices in lower-tier markets, potentially affecting service quality and worker wages.</w:t>
      </w:r>
      <w:r>
        <w:t xml:space="preserve"> </w:t>
      </w:r>
      <w:r>
        <w:t xml:space="preserve">Looking forward, the trajectory for the hairdresser in Vietnam Ho Chi Minh City points toward greater specialization and sustainability. Clients in Vietnam Ho Chi Minh City are becoming more environmentally conscious, leading to a demand for organic hair products and eco-friendly salon practices. Moreover, there is a growing trend toward unisex salons and inclusive beauty services in Vietnam Ho Chi Minh City, reflecting broader social changes regarding gender norms. The future professional will likely require training not just in cutting and coloring, but also in sustainability practices and holistic wellness counseling.</w:t>
      </w:r>
    </w:p>
    <w:bookmarkEnd w:id="25"/>
    <w:bookmarkStart w:id="26" w:name="vii.-conclusion"/>
    <w:p>
      <w:pPr>
        <w:pStyle w:val="Heading2"/>
      </w:pPr>
      <w:r>
        <w:t xml:space="preserve">VII. Conclusion</w:t>
      </w:r>
    </w:p>
    <w:p>
      <w:pPr>
        <w:pStyle w:val="FirstParagraph"/>
      </w:pPr>
      <w:r>
        <w:t xml:space="preserve">In conclusion, the hairdresser is a pivotal figure in the socio-cultural and economic landscape of Vietnam Ho Chi Minh City. From humble beginnings as simple groomers to becoming sophisticated artists and digital influencers, hairdressers have adapted to the rapid modernization of Vietnam Ho Chi Minh City. They bridge the gap between local tradition and global trends, providing not just aesthetic services but also social connection and vocational opportunity. As Vietnam Ho Chi Minh City continues to develop, the role of the hairdresser will undoubtedly continue to evolve, remaining a vital thread in the rich tapestry of urban Vietnamese life. Understanding this industry offers valuable insights into how Vietnam Ho Chi Minh City negotiates its identity in a globalized world, proving that even seemingly simple professions can carry profound cultural and economic weight.</w:t>
      </w:r>
    </w:p>
    <w:p>
      <w:pPr>
        <w:pStyle w:val="BodyText"/>
      </w:pPr>
      <w:r>
        <w:t xml:space="preserve">Research Paper on Hairdresser Industry | Focus: Vietnam Ho Chi Minh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Socio-Economic Impact of the Hairdresser Industry in Vietnam Ho Chi Minh City</dc:title>
  <dc:creator/>
  <dc:language>en</dc:language>
  <cp:keywords/>
  <dcterms:created xsi:type="dcterms:W3CDTF">2026-07-29T19:23:44Z</dcterms:created>
  <dcterms:modified xsi:type="dcterms:W3CDTF">2026-07-29T19:23:44Z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