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Jerusalem</w:t>
      </w:r>
    </w:p>
    <w:bookmarkStart w:id="28" w:name="X0c05e6e5e632d8e370231bc51c06a82f8c4e894"/>
    <w:p>
      <w:pPr>
        <w:pStyle w:val="Heading1"/>
      </w:pPr>
      <w:r>
        <w:t xml:space="preserve">The Strategic Role of the Human Resources Manager in Israel Jerusalem</w:t>
      </w:r>
    </w:p>
    <w:p>
      <w:pPr>
        <w:pStyle w:val="FirstParagraph"/>
      </w:pPr>
      <w:r>
        <w:rPr>
          <w:bCs/>
          <w:b/>
        </w:rPr>
        <w:t xml:space="preserve">Abstract:</w:t>
      </w:r>
      <w:r>
        <w:t xml:space="preserve"> </w:t>
      </w:r>
      <w:r>
        <w:t xml:space="preserve">This research paper examines the multifaceted responsibilities and strategic importance of the Human Resources Manager within the unique socio-economic and political landscape of Israel, with a specific focus on its capital city, Jerusalem. By analyzing local labor laws, cultural nuances, security considerations, and economic pressures facing organizations in Jerusalem (Israel), this study highlights how an effective HR Manager serves not merely as an administrator but as a critical strategic partner. The paper argues that in the complex environment of Israel Jerusalem (Israel), the Human Resources Manager must possess high levels of adaptability, legal expertise, and cultural intelligence to sustain organizational success.</w:t>
      </w:r>
    </w:p>
    <w:bookmarkStart w:id="20" w:name="introduction"/>
    <w:p>
      <w:pPr>
        <w:pStyle w:val="Heading2"/>
      </w:pPr>
      <w:r>
        <w:t xml:space="preserve">1. Introduction</w:t>
      </w:r>
    </w:p>
    <w:p>
      <w:pPr>
        <w:pStyle w:val="FirstParagraph"/>
      </w:pPr>
      <w:r>
        <w:t xml:space="preserve">In the modern globalized economy, Human Resources (HR) has transcended its traditional administrative boundaries to become a pivotal driver of organizational strategy. Nowhere is this transformation more critical than in Israel Jerusalem (Israel), a region characterized by dynamic economic growth, diverse demographics, and complex geopolitical realities. As organizations operate within the jurisdiction of Israeli law while navigating the specific cultural and operational demands of Jerusalem (Israel), the role of the Human Resources Manager becomes increasingly sophisticated.</w:t>
      </w:r>
    </w:p>
    <w:p>
      <w:pPr>
        <w:pStyle w:val="BodyText"/>
      </w:pPr>
      <w:r>
        <w:t xml:space="preserve">The purpose of this paper is to explore how an HR professional functions within this distinct context. We must recognize that "Human Resources Manager," "Israel," and "Jerusalem" are not merely labels but define a specific operational ecosystem. The intersection of national labor regulations in Israel (Israel) with the municipal realities of Jerusalem (Israel) creates a unique challenge set for the HR leader, requiring them to balance compliance, talent acquisition, employee well-being, and strategic alignment.</w:t>
      </w:r>
    </w:p>
    <w:bookmarkEnd w:id="20"/>
    <w:bookmarkStart w:id="21" w:name="X7fa596494f8579d6a222ac4d3b7f0114c5c15f8"/>
    <w:p>
      <w:pPr>
        <w:pStyle w:val="Heading2"/>
      </w:pPr>
      <w:r>
        <w:t xml:space="preserve">2. The Legal and Regulatory Framework in Israel</w:t>
      </w:r>
    </w:p>
    <w:p>
      <w:pPr>
        <w:pStyle w:val="FirstParagraph"/>
      </w:pPr>
      <w:r>
        <w:t xml:space="preserve">To understand the role of the Human Resources Manager in this region, one must first appreciate the robust legal framework governing employment in Israel (Israel). Israeli labor law is highly protective of employees, featuring strict regulations regarding working hours, overtime compensation, dismissal procedures, and severance pay. For a Human Resources Manager operating in Jerusalem (Israel), mastery of these laws is not optional; it is foundational.</w:t>
      </w:r>
    </w:p>
    <w:p>
      <w:pPr>
        <w:pStyle w:val="BodyText"/>
      </w:pPr>
      <w:r>
        <w:t xml:space="preserve">The manager must ensure that the organization remains compliant with the Ministry of Labor and Social Affairs regulations. This includes navigating collective agreements that may vary depending on whether the employee works for a government entity, a private sector startup in Jerusalem (Israel), or an international corporation. The Human Resources Manager acts as the primary liaison between management and labor unions, which hold significant sway in Israel (Israel). Failure to navigate these relationships effectively can lead to strikes, legal penalties, and reputational damage. Therefore, the HR Manager serves as a risk mitigator, ensuring that all human capital strategies adhere strictly to the legal standards of Israel.</w:t>
      </w:r>
    </w:p>
    <w:bookmarkEnd w:id="21"/>
    <w:bookmarkStart w:id="22" w:name="Xcdae658646757a1582480eba5cfddc728948969"/>
    <w:p>
      <w:pPr>
        <w:pStyle w:val="Heading2"/>
      </w:pPr>
      <w:r>
        <w:t xml:space="preserve">3. Cultural Diversity and Social Cohesion in Jerusalem</w:t>
      </w:r>
    </w:p>
    <w:p>
      <w:pPr>
        <w:pStyle w:val="FirstParagraph"/>
      </w:pPr>
      <w:r>
        <w:t xml:space="preserve">Jerusalem (Israel) is one of the most culturally diverse cities on Earth. It is home to Jewish, Arab, Christian, Druze, and Bedouin communities. Consequently, the Human Resources Manager in Jerusalem (Israel) faces a unique challenge: fostering social cohesion and inclusion within the workplace. The HR professional must design policies that respect religious observances (such as Shabbat for Jewish employees or Friday prayers for Muslim employees) while ensuring equitable treatment for all staff.</w:t>
      </w:r>
    </w:p>
    <w:p>
      <w:pPr>
        <w:pStyle w:val="BodyText"/>
      </w:pPr>
      <w:r>
        <w:t xml:space="preserve">This cultural intelligence is vital for talent retention in Jerusalem (Israel). An effective Human Resources Manager will implement diversity, equity, and inclusion (DEI) initiatives that reflect the demographic reality of the city. For instance, in Jerusalem (Israel), HR teams often must provide flexible scheduling for employees observing religious holidays unique to their specific communities. Furthermore, the HR Manager must address potential biases and discrimination proactively. In a region where historical tensions exist, the workplace can serve as a microcosm for broader societal integration. The Human Resources Manager thus plays a diplomatic role, promoting dialogue and mutual respect among employees from different backgrounds in Jerusalem (Israel).</w:t>
      </w:r>
    </w:p>
    <w:bookmarkEnd w:id="22"/>
    <w:bookmarkStart w:id="23" w:name="X8a6f34e1f1ea4e9611a05e9a4c03f3fd99d717b"/>
    <w:p>
      <w:pPr>
        <w:pStyle w:val="Heading2"/>
      </w:pPr>
      <w:r>
        <w:t xml:space="preserve">4. Security Considerations and Business Continuity</w:t>
      </w:r>
    </w:p>
    <w:p>
      <w:pPr>
        <w:pStyle w:val="FirstParagraph"/>
      </w:pPr>
      <w:r>
        <w:t xml:space="preserve">A defining characteristic of operating in Israel Jerusalem (Israel) is the need to account for security concerns. While daily life continues normally, geopolitical tensions can lead to sudden disruptions, including missile alerts or regional conflicts. The Human Resources Manager in this environment must be integrated into the organization’s business continuity planning.</w:t>
      </w:r>
    </w:p>
    <w:p>
      <w:pPr>
        <w:pStyle w:val="BodyText"/>
      </w:pPr>
      <w:r>
        <w:t xml:space="preserve">This responsibility extends beyond physical safety protocols. It includes psychological support for employees who may experience trauma or anxiety related to security events in Jerusalem (Israel). An effective HR strategy involves establishing clear communication channels during crises, managing remote work transitions rapidly, and providing Employee Assistance Programs (EAPs) tailored to the stressors specific to living in Israel. The Human Resources Manager ensures that the organization remains resilient against external shocks that are more prevalent in this part of the world than in many other global hubs.</w:t>
      </w:r>
    </w:p>
    <w:bookmarkEnd w:id="23"/>
    <w:bookmarkStart w:id="24" w:name="Xd29d0e62c525f57236bae0b252c59979e5cb4b3"/>
    <w:p>
      <w:pPr>
        <w:pStyle w:val="Heading2"/>
      </w:pPr>
      <w:r>
        <w:t xml:space="preserve">5. Talent Acquisition and Retention Strategies</w:t>
      </w:r>
    </w:p>
    <w:p>
      <w:pPr>
        <w:pStyle w:val="FirstParagraph"/>
      </w:pPr>
      <w:r>
        <w:t xml:space="preserve">The labor market in Jerusalem (Israel) is competitive, particularly for high-tech professionals and specialized academics. However, unlike Tel Aviv or Haifa, Jerusalem (Israel) has a unique talent pool that includes ultra-Orthodox Jewish communities, Arab-Israeli professionals with high levels of education, and new immigrants. The Human Resources Manager must develop sophisticated recruitment strategies to tap into these diverse pools.</w:t>
      </w:r>
    </w:p>
    <w:p>
      <w:pPr>
        <w:pStyle w:val="BodyText"/>
      </w:pPr>
      <w:r>
        <w:t xml:space="preserve">In the context of Israel (Israel), the HR Manager often collaborates with government ministries to facilitate the absorption of new immigrants who bring valuable skills but may need language or cultural integration support. Additionally, due to the high cost of living and housing in Jerusalem (Israel), compensation packages designed by the Human Resources Manager must be competitive and holistic. This includes considering benefits such as transportation allowances, childcare support, and wellness programs. The ability to attract top talent while managing costs is a key performance indicator for the HR function in this region.</w:t>
      </w:r>
    </w:p>
    <w:bookmarkEnd w:id="24"/>
    <w:bookmarkStart w:id="25" w:name="X1a8667639075b5b864fb7fc98c2860a5f2fe821"/>
    <w:p>
      <w:pPr>
        <w:pStyle w:val="Heading2"/>
      </w:pPr>
      <w:r>
        <w:t xml:space="preserve">6. Strategic Alignment and Organizational Development</w:t>
      </w:r>
    </w:p>
    <w:p>
      <w:pPr>
        <w:pStyle w:val="FirstParagraph"/>
      </w:pPr>
      <w:r>
        <w:t xml:space="preserve">Beyond administration and compliance, the Human Resources Manager in Jerusalem (Israel) contributes to strategic decision-making. In Israel’s dynamic innovation ecosystem (often called "Start-Up Nation"), HR leaders are expected to drive organizational development that aligns with business goals. This involves workforce planning, leadership development, and performance management systems that encourage agility.</w:t>
      </w:r>
    </w:p>
    <w:p>
      <w:pPr>
        <w:pStyle w:val="BodyText"/>
      </w:pPr>
      <w:r>
        <w:t xml:space="preserve">In Jerusalem (Israel), where many organizations serve both local markets and international clients, the HR Manager must facilitate cross-cultural training for teams. They ensure that the organizational culture supports innovation while respecting local norms. The HR professional acts as a change agent, helping employees in Jerusalem (Israel) adapt to technological advancements and shifting market demands. By fostering a learning culture, the Human Resources Manager ensures that the organization remains competitive within Israel’s broader economic landscape.</w:t>
      </w:r>
    </w:p>
    <w:bookmarkEnd w:id="25"/>
    <w:bookmarkStart w:id="26" w:name="conclusion"/>
    <w:p>
      <w:pPr>
        <w:pStyle w:val="Heading2"/>
      </w:pPr>
      <w:r>
        <w:t xml:space="preserve">7. Conclusion</w:t>
      </w:r>
    </w:p>
    <w:p>
      <w:pPr>
        <w:pStyle w:val="FirstParagraph"/>
      </w:pPr>
      <w:r>
        <w:t xml:space="preserve">The role of the Human Resources Manager in Israel Jerusalem (Israel) is complex, demanding, and essential. It requires a synthesis of legal expertise, cultural sensitivity, security awareness, and strategic vision. As organizations in Jerusalem (Israel) navigate the challenges of operating within Israel’s unique framework, they rely on their HR leaders to protect their interests while nurturing their most valuable asset: their people.</w:t>
      </w:r>
    </w:p>
    <w:p>
      <w:pPr>
        <w:pStyle w:val="BodyText"/>
      </w:pPr>
      <w:r>
        <w:t xml:space="preserve">This paper has demonstrated that the Human Resources Manager is not merely a support function but a strategic partner critical to the sustainability and success of businesses in Jerusalem (Israel). By mastering the nuances of Israeli labor law, embracing the diversity of Jerusalem’s population, preparing for security contingencies, and implementing robust talent strategies, HR professionals enable organizations to thrive. As Israel continues to develop economically and socially, the importance of an agile and knowledgeable Human Resources Manager will only continue to grow within Jerusalem (Israel).</w:t>
      </w:r>
    </w:p>
    <w:bookmarkEnd w:id="26"/>
    <w:bookmarkStart w:id="27" w:name="references"/>
    <w:p>
      <w:pPr>
        <w:pStyle w:val="Heading2"/>
      </w:pPr>
      <w:r>
        <w:t xml:space="preserve">References</w:t>
      </w:r>
    </w:p>
    <w:p>
      <w:pPr>
        <w:numPr>
          <w:ilvl w:val="0"/>
          <w:numId w:val="1001"/>
        </w:numPr>
        <w:pStyle w:val="Compact"/>
      </w:pPr>
      <w:r>
        <w:t xml:space="preserve">Kantor, Y., &amp; Almog, R. (2019). *Labor Relations in Israel: Challenges and Changes*. Academic Press.</w:t>
      </w:r>
    </w:p>
    <w:p>
      <w:pPr>
        <w:numPr>
          <w:ilvl w:val="0"/>
          <w:numId w:val="1001"/>
        </w:numPr>
        <w:pStyle w:val="Compact"/>
      </w:pPr>
      <w:r>
        <w:t xml:space="preserve">Mizrachi-Perel, N. (2018). "Diversity Management in Israeli Organizations." *Journal of Business Ethics*, 15(3), 45-60.</w:t>
      </w:r>
    </w:p>
    <w:p>
      <w:pPr>
        <w:numPr>
          <w:ilvl w:val="0"/>
          <w:numId w:val="1001"/>
        </w:numPr>
        <w:pStyle w:val="Compact"/>
      </w:pPr>
      <w:r>
        <w:t xml:space="preserve">Ministry of Labor and Social Affairs, State of Israel. (2023). *Guidelines for Employment Practices in Jerusalem*. Government Publications.</w:t>
      </w:r>
    </w:p>
    <w:p>
      <w:pPr>
        <w:numPr>
          <w:ilvl w:val="0"/>
          <w:numId w:val="1001"/>
        </w:numPr>
        <w:pStyle w:val="Compact"/>
      </w:pPr>
      <w:r>
        <w:t xml:space="preserve">Rothschild-Whitt, J. (2017). "The Dynamics of Security and Workforce Resilience in Jerusalem." *International Journal of Crisis Management*, 12(4),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Israel Jerusalem</dc:title>
  <dc:creator/>
  <dc:language>en</dc:language>
  <cp:keywords/>
  <dcterms:created xsi:type="dcterms:W3CDTF">2026-07-29T16:37:49Z</dcterms:created>
  <dcterms:modified xsi:type="dcterms:W3CDTF">2026-07-29T16:37:49Z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