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9" w:name="Xe0689ab25b76991699492dba1b34c558b0db19c"/>
    <w:p>
      <w:pPr>
        <w:pStyle w:val="Heading1"/>
      </w:pPr>
      <w:r>
        <w:t xml:space="preserve">The Strategic Evolution of the Human Resources Manager in Nigeria Abuja</w:t>
      </w:r>
    </w:p>
    <w:p>
      <w:pPr>
        <w:pStyle w:val="FirstParagraph"/>
      </w:pPr>
      <w:r>
        <w:rPr>
          <w:bCs/>
          <w:b/>
        </w:rPr>
        <w:t xml:space="preserve">Abstract</w:t>
      </w:r>
    </w:p>
    <w:p>
      <w:pPr>
        <w:pStyle w:val="BodyText"/>
      </w:pPr>
      <w:r>
        <w:t xml:space="preserve">This research paper explores the dynamic and critical role of the</w:t>
      </w:r>
      <w:r>
        <w:t xml:space="preserve"> </w:t>
      </w:r>
      <w:r>
        <w:rPr>
          <w:bCs/>
          <w:b/>
        </w:rPr>
        <w:t xml:space="preserve">Human Resources Manager</w:t>
      </w:r>
      <w:r>
        <w:t xml:space="preserve"> </w:t>
      </w:r>
      <w:r>
        <w:t xml:space="preserve">within the unique socio-economic and administrative landscape of</w:t>
      </w:r>
      <w:r>
        <w:t xml:space="preserve"> </w:t>
      </w:r>
      <w:r>
        <w:rPr>
          <w:bCs/>
          <w:b/>
        </w:rPr>
        <w:t xml:space="preserve">Nigeria Abuja</w:t>
      </w:r>
      <w:r>
        <w:t xml:space="preserve">. As Nigeria’s capital city evolves into a hub for corporate headquarters, diplomatic missions, and public sector institutions, the demand for sophisticated human capital management has never been higher. This document analyzes how Human Resources Managers in this region must navigate cultural diversity, regulatory frameworks like the Labour Act of 2004, and modern technological disruptions to drive organizational success.</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Human Resources Manager</w:t>
      </w:r>
      <w:r>
        <w:t xml:space="preserve"> </w:t>
      </w:r>
      <w:r>
        <w:t xml:space="preserve">has transcended its traditional administrative roots to become a strategic partner in business development. Nowhere is this transition more evident than in</w:t>
      </w:r>
      <w:r>
        <w:t xml:space="preserve"> </w:t>
      </w:r>
      <w:r>
        <w:rPr>
          <w:bCs/>
          <w:b/>
        </w:rPr>
        <w:t xml:space="preserve">Nigeria Abuja</w:t>
      </w:r>
      <w:r>
        <w:t xml:space="preserve">. As the political and administrative heart of Nigeria, Abuja attracts a diverse workforce ranging from expatriates and diplomats to local graduates from top Nigerian universities. For organizations operating in</w:t>
      </w:r>
      <w:r>
        <w:t xml:space="preserve"> </w:t>
      </w:r>
      <w:r>
        <w:rPr>
          <w:bCs/>
          <w:b/>
        </w:rPr>
        <w:t xml:space="preserve">Nigeria Abuja</w:t>
      </w:r>
      <w:r>
        <w:t xml:space="preserve">, the ability to attract, retain, and develop this varied talent pool is paramount. This paper investigates the multifaceted responsibilities of the Human Resources Manager in this specific context, highlighting challenges related to recruitment, compliance, cultural integration, and strategic alignment.</w:t>
      </w:r>
    </w:p>
    <w:bookmarkEnd w:id="20"/>
    <w:bookmarkStart w:id="21" w:name="X1b432ddec8ca9383bc0e92b5651d24ac5019741"/>
    <w:p>
      <w:pPr>
        <w:pStyle w:val="Heading2"/>
      </w:pPr>
      <w:r>
        <w:t xml:space="preserve">2. The Context of</w:t>
      </w:r>
      <w:r>
        <w:t xml:space="preserve"> </w:t>
      </w:r>
      <w:r>
        <w:rPr>
          <w:bCs/>
          <w:b/>
        </w:rPr>
        <w:t xml:space="preserve">Nigeria Abuja</w:t>
      </w:r>
      <w:r>
        <w:t xml:space="preserve">: A Unique Market</w:t>
      </w:r>
    </w:p>
    <w:p>
      <w:pPr>
        <w:pStyle w:val="FirstParagraph"/>
      </w:pPr>
      <w:r>
        <w:t xml:space="preserve">To understand the role of the</w:t>
      </w:r>
      <w:r>
        <w:t xml:space="preserve"> </w:t>
      </w:r>
      <w:r>
        <w:rPr>
          <w:bCs/>
          <w:b/>
        </w:rPr>
        <w:t xml:space="preserve">Human Resources Manager</w:t>
      </w:r>
      <w:r>
        <w:t xml:space="preserve">, one must first appreciate the environment in which they operate.</w:t>
      </w:r>
      <w:r>
        <w:t xml:space="preserve"> </w:t>
      </w:r>
      <w:r>
        <w:rPr>
          <w:bCs/>
          <w:b/>
        </w:rPr>
        <w:t xml:space="preserve">Nigeria Abuja</w:t>
      </w:r>
      <w:r>
        <w:t xml:space="preserve"> </w:t>
      </w:r>
      <w:r>
        <w:t xml:space="preserve">differs significantly from other commercial hubs like Lagos or Port Harcourt. It is characterized by a high concentration of government agencies, multinational corporations, non-governmental organizations (NGOs), and diplomatic bodies. This mix creates a unique labor market where expectations regarding work-life balance, compensation packages, and professional development vary widely.</w:t>
      </w:r>
    </w:p>
    <w:p>
      <w:pPr>
        <w:pStyle w:val="BodyText"/>
      </w:pPr>
      <w:r>
        <w:t xml:space="preserve">For instance, the presence of international NGOs in</w:t>
      </w:r>
      <w:r>
        <w:t xml:space="preserve"> </w:t>
      </w:r>
      <w:r>
        <w:rPr>
          <w:bCs/>
          <w:b/>
        </w:rPr>
        <w:t xml:space="preserve">Nigeria Abuja</w:t>
      </w:r>
      <w:r>
        <w:t xml:space="preserve"> </w:t>
      </w:r>
      <w:r>
        <w:t xml:space="preserve">introduces global best practices in human capital management that local firms must emulate to remain competitive. Furthermore, the city’s status as a federal capital means that public sector roles are highly coveted, driving up competition for top-tier talent across both public and private sectors.</w:t>
      </w:r>
    </w:p>
    <w:bookmarkEnd w:id="21"/>
    <w:bookmarkStart w:id="22" w:name="Xf1998a4ec464883a896681efb6d659b965fae61"/>
    <w:p>
      <w:pPr>
        <w:pStyle w:val="Heading2"/>
      </w:pPr>
      <w:r>
        <w:t xml:space="preserve">3. Core Responsibilities of the Human Resources Manager</w:t>
      </w:r>
    </w:p>
    <w:p>
      <w:pPr>
        <w:pStyle w:val="FirstParagraph"/>
      </w:pPr>
      <w:r>
        <w:t xml:space="preserve">In</w:t>
      </w:r>
      <w:r>
        <w:t xml:space="preserve"> </w:t>
      </w:r>
      <w:r>
        <w:rPr>
          <w:bCs/>
          <w:b/>
        </w:rPr>
        <w:t xml:space="preserve">Nigeria Abuja</w:t>
      </w:r>
      <w:r>
        <w:t xml:space="preserve">, the Human Resources Manager performs several critical functions:</w:t>
      </w:r>
    </w:p>
    <w:p>
      <w:pPr>
        <w:numPr>
          <w:ilvl w:val="0"/>
          <w:numId w:val="1001"/>
        </w:numPr>
        <w:pStyle w:val="Compact"/>
      </w:pPr>
      <w:r>
        <w:rPr>
          <w:bCs/>
          <w:b/>
        </w:rPr>
        <w:t xml:space="preserve">Talent Acquisition and Retention:</w:t>
      </w:r>
      <w:r>
        <w:t xml:space="preserve"> </w:t>
      </w:r>
      <w:r>
        <w:t xml:space="preserve">The scarcity of skilled professionals in specialized fields such as IT, engineering, and finance makes recruitment a major challenge. Human Resources Managers must employ innovative sourcing strategies to find candidates capable of meeting organizational goals.</w:t>
      </w:r>
    </w:p>
    <w:p>
      <w:pPr>
        <w:numPr>
          <w:ilvl w:val="0"/>
          <w:numId w:val="1001"/>
        </w:numPr>
        <w:pStyle w:val="Compact"/>
      </w:pPr>
      <w:r>
        <w:rPr>
          <w:bCs/>
          <w:b/>
        </w:rPr>
        <w:t xml:space="preserve">Regulatory Compliance:</w:t>
      </w:r>
      <w:r>
        <w:t xml:space="preserve"> </w:t>
      </w:r>
      <w:r>
        <w:t xml:space="preserve">Adherence to the Nigerian Labour Act is mandatory. However, compliance goes beyond statutory requirements. In</w:t>
      </w:r>
      <w:r>
        <w:t xml:space="preserve"> </w:t>
      </w:r>
      <w:r>
        <w:rPr>
          <w:bCs/>
          <w:b/>
        </w:rPr>
        <w:t xml:space="preserve">Nigeria Abuja</w:t>
      </w:r>
      <w:r>
        <w:t xml:space="preserve">, managers must also navigate industry-specific regulations imposed by bodies such as the Central Bank of Nigeria (for banking) or the National Information Technology Development Agency (NITDA).</w:t>
      </w:r>
    </w:p>
    <w:p>
      <w:pPr>
        <w:numPr>
          <w:ilvl w:val="0"/>
          <w:numId w:val="1001"/>
        </w:numPr>
        <w:pStyle w:val="Compact"/>
      </w:pPr>
      <w:r>
        <w:rPr>
          <w:bCs/>
          <w:b/>
        </w:rPr>
        <w:t xml:space="preserve">Cultural Diversity Management:</w:t>
      </w:r>
      <w:r>
        <w:t xml:space="preserve"> </w:t>
      </w:r>
      <w:r>
        <w:t xml:space="preserve">With employees coming from various ethnic backgrounds within Nigeria and internationally, fostering an inclusive workplace culture is essential. Human Resources Managers act as mediators who promote unity and minimize workplace conflicts arising from cultural misunderstandings.</w:t>
      </w:r>
    </w:p>
    <w:bookmarkEnd w:id="22"/>
    <w:bookmarkStart w:id="23" w:name="X7b4eac9e9b6968e5d6728f37bc0b61bf4fbf649"/>
    <w:p>
      <w:pPr>
        <w:pStyle w:val="Heading2"/>
      </w:pPr>
      <w:r>
        <w:t xml:space="preserve">4. Challenges Facing Human Resources Managers in</w:t>
      </w:r>
      <w:r>
        <w:t xml:space="preserve"> </w:t>
      </w:r>
      <w:r>
        <w:rPr>
          <w:bCs/>
          <w:b/>
        </w:rPr>
        <w:t xml:space="preserve">Nigeria Abuja</w:t>
      </w:r>
    </w:p>
    <w:p>
      <w:pPr>
        <w:pStyle w:val="FirstParagraph"/>
      </w:pPr>
      <w:r>
        <w:t xml:space="preserve">Despite its potential, the environment for human resource management in</w:t>
      </w:r>
      <w:r>
        <w:t xml:space="preserve"> </w:t>
      </w:r>
      <w:r>
        <w:rPr>
          <w:bCs/>
          <w:b/>
        </w:rPr>
        <w:t xml:space="preserve">Nigeria Abuja</w:t>
      </w:r>
      <w:r>
        <w:t xml:space="preserve"> </w:t>
      </w:r>
      <w:r>
        <w:t xml:space="preserve">presents distinct challenges:</w:t>
      </w:r>
    </w:p>
    <w:p>
      <w:pPr>
        <w:numPr>
          <w:ilvl w:val="0"/>
          <w:numId w:val="1002"/>
        </w:numPr>
        <w:pStyle w:val="Compact"/>
      </w:pPr>
      <w:r>
        <w:rPr>
          <w:bCs/>
          <w:b/>
        </w:rPr>
        <w:t xml:space="preserve">Economic Volatility:</w:t>
      </w:r>
      <w:r>
        <w:t xml:space="preserve"> </w:t>
      </w:r>
      <w:r>
        <w:t xml:space="preserve">Fluctuations in the Nigerian economy affect compensation structures. Human Resources Managers must design flexible remuneration packages that retain employees despite inflationary pressures.</w:t>
      </w:r>
    </w:p>
    <w:p>
      <w:pPr>
        <w:numPr>
          <w:ilvl w:val="0"/>
          <w:numId w:val="1002"/>
        </w:numPr>
        <w:pStyle w:val="Compact"/>
      </w:pPr>
      <w:r>
        <w:rPr>
          <w:bCs/>
          <w:b/>
        </w:rPr>
        <w:t xml:space="preserve">Skill Gaps:</w:t>
      </w:r>
      <w:r>
        <w:t xml:space="preserve"> </w:t>
      </w:r>
      <w:r>
        <w:t xml:space="preserve">There is often a mismatch between academic qualifications and industry requirements. HR professionals must invest heavily in training and development programs to upskill their workforce.</w:t>
      </w:r>
    </w:p>
    <w:p>
      <w:pPr>
        <w:numPr>
          <w:ilvl w:val="0"/>
          <w:numId w:val="1002"/>
        </w:numPr>
        <w:pStyle w:val="Compact"/>
      </w:pPr>
      <w:r>
        <w:t xml:space="preserve">Infrastructure Deficits:</w:t>
      </w:r>
    </w:p>
    <w:bookmarkEnd w:id="23"/>
    <w:bookmarkStart w:id="24" w:name="X399d7b8c2d965b4888e4415f905250606be810c"/>
    <w:p>
      <w:pPr>
        <w:pStyle w:val="Heading2"/>
      </w:pPr>
      <w:r>
        <w:t xml:space="preserve">5. The Strategic Shift Towards Human Capital Development</w:t>
      </w:r>
    </w:p>
    <w:p>
      <w:pPr>
        <w:pStyle w:val="FirstParagraph"/>
      </w:pPr>
      <w:r>
        <w:t xml:space="preserve">Gone are the days when the</w:t>
      </w:r>
      <w:r>
        <w:t xml:space="preserve"> </w:t>
      </w:r>
      <w:r>
        <w:rPr>
          <w:bCs/>
          <w:b/>
        </w:rPr>
        <w:t xml:space="preserve">Human Resources Manager</w:t>
      </w:r>
      <w:r>
        <w:t xml:space="preserve"> </w:t>
      </w:r>
      <w:r>
        <w:t xml:space="preserve">was merely an administrator of payroll and leave records. In modern organizations in</w:t>
      </w:r>
      <w:r>
        <w:t xml:space="preserve"> </w:t>
      </w:r>
      <w:r>
        <w:rPr>
          <w:bCs/>
          <w:b/>
        </w:rPr>
        <w:t xml:space="preserve">Nigeria Abuja</w:t>
      </w:r>
      <w:r>
        <w:t xml:space="preserve">, HR leaders are involved in strategic planning. They contribute to decisions regarding market expansion, mergers and acquisitions, and technological adoption. For example, as digital transformation accelerates in the Nigerian banking sector based partly out of</w:t>
      </w:r>
      <w:r>
        <w:t xml:space="preserve"> </w:t>
      </w:r>
      <w:r>
        <w:rPr>
          <w:bCs/>
          <w:b/>
        </w:rPr>
        <w:t xml:space="preserve">Nigeria Abuja</w:t>
      </w:r>
      <w:r>
        <w:t xml:space="preserve">, HR managers play a pivotal role in reskilling employees to adapt to new technologies.</w:t>
      </w:r>
    </w:p>
    <w:p>
      <w:pPr>
        <w:pStyle w:val="BodyText"/>
      </w:pPr>
      <w:r>
        <w:t xml:space="preserve">Moreover, employee well-being has become a central focus. The stress associated with high-pressure environments common in</w:t>
      </w:r>
      <w:r>
        <w:t xml:space="preserve"> </w:t>
      </w:r>
      <w:r>
        <w:rPr>
          <w:bCs/>
          <w:b/>
        </w:rPr>
        <w:t xml:space="preserve">Nigeria Abuja</w:t>
      </w:r>
      <w:r>
        <w:t xml:space="preserve">’s corporate and government sectors necessitates robust wellness programs. Human Resources Managers are tasked with implementing mental health support systems, flexible working hours, and professional counseling services.</w:t>
      </w:r>
    </w:p>
    <w:bookmarkEnd w:id="24"/>
    <w:bookmarkStart w:id="25" w:name="Xa4dd7e8693333d222d7afeff0e7468c9a5f3264"/>
    <w:p>
      <w:pPr>
        <w:pStyle w:val="Heading2"/>
      </w:pPr>
      <w:r>
        <w:t xml:space="preserve">6. Case Study: Public Sector vs Private Sector Dynamics in Abuja</w:t>
      </w:r>
    </w:p>
    <w:p>
      <w:pPr>
        <w:pStyle w:val="FirstParagraph"/>
      </w:pPr>
      <w:r>
        <w:t xml:space="preserve">A comparative analysis reveals differences in how the</w:t>
      </w:r>
      <w:r>
        <w:t xml:space="preserve"> </w:t>
      </w:r>
      <w:r>
        <w:rPr>
          <w:bCs/>
          <w:b/>
        </w:rPr>
        <w:t xml:space="preserve">Human Resources Manager</w:t>
      </w:r>
      <w:r>
        <w:t xml:space="preserve"> </w:t>
      </w:r>
      <w:r>
        <w:t xml:space="preserve">operates across sectors. In the public sector within</w:t>
      </w:r>
      <w:r>
        <w:t xml:space="preserve"> </w:t>
      </w:r>
      <w:r>
        <w:rPr>
          <w:bCs/>
          <w:b/>
        </w:rPr>
        <w:t xml:space="preserve">Nigeria Abuja</w:t>
      </w:r>
      <w:r>
        <w:t xml:space="preserve">, HR processes are often more bureaucratic, governed by strict civil service rules. Recruitment may take longer due to extensive vetting procedures required for government positions.</w:t>
      </w:r>
    </w:p>
    <w:p>
      <w:pPr>
        <w:pStyle w:val="BodyText"/>
      </w:pPr>
      <w:r>
        <w:t xml:space="preserve">In contrast, private companies operating in</w:t>
      </w:r>
      <w:r>
        <w:t xml:space="preserve"> </w:t>
      </w:r>
      <w:r>
        <w:rPr>
          <w:bCs/>
          <w:b/>
        </w:rPr>
        <w:t xml:space="preserve">Nigeria Abuja</w:t>
      </w:r>
      <w:r>
        <w:t xml:space="preserve"> </w:t>
      </w:r>
      <w:r>
        <w:t xml:space="preserve">enjoy greater flexibility. They can offer performance-based incentives and rapid career progression paths to attract top talent. However, they face higher pressure to demonstrate immediate returns on investment regarding human capital.</w:t>
      </w:r>
    </w:p>
    <w:bookmarkEnd w:id="25"/>
    <w:bookmarkStart w:id="26" w:name="future-trends-and-recommendations"/>
    <w:p>
      <w:pPr>
        <w:pStyle w:val="Heading2"/>
      </w:pPr>
      <w:r>
        <w:t xml:space="preserve">7. Future Trends and Recommendations</w:t>
      </w:r>
    </w:p>
    <w:p>
      <w:pPr>
        <w:pStyle w:val="FirstParagraph"/>
      </w:pPr>
      <w:r>
        <w:t xml:space="preserve">Looking ahead, the role of the</w:t>
      </w:r>
      <w:r>
        <w:t xml:space="preserve"> </w:t>
      </w:r>
      <w:r>
        <w:rPr>
          <w:bCs/>
          <w:b/>
        </w:rPr>
        <w:t xml:space="preserve">Human Resources Manager</w:t>
      </w:r>
      <w:r>
        <w:t xml:space="preserve"> </w:t>
      </w:r>
      <w:r>
        <w:t xml:space="preserve">in</w:t>
      </w:r>
      <w:r>
        <w:t xml:space="preserve"> </w:t>
      </w:r>
      <w:r>
        <w:rPr>
          <w:bCs/>
          <w:b/>
        </w:rPr>
        <w:t xml:space="preserve">Nigeria Abuja</w:t>
      </w:r>
      <w:r>
        <w:t xml:space="preserve"> </w:t>
      </w:r>
      <w:r>
        <w:t xml:space="preserve">will continue to evolve with advancements in artificial intelligence and data analytics. HR technologies that automate routine tasks will allow managers to focus more on strategic initiatives. Additionally, there will be an increased emphasis on diversity, equity, and inclusion (DEI) policies as organizations strive to reflect the diverse population of</w:t>
      </w:r>
      <w:r>
        <w:t xml:space="preserve"> </w:t>
      </w:r>
      <w:r>
        <w:rPr>
          <w:bCs/>
          <w:b/>
        </w:rPr>
        <w:t xml:space="preserve">Nigeria Abuja</w:t>
      </w:r>
      <w:r>
        <w:t xml:space="preserve">.</w:t>
      </w:r>
    </w:p>
    <w:p>
      <w:pPr>
        <w:pStyle w:val="BodyText"/>
      </w:pPr>
      <w:r>
        <w:t xml:space="preserve">It is recommended that Human Resources Managers in</w:t>
      </w:r>
      <w:r>
        <w:t xml:space="preserve"> </w:t>
      </w:r>
      <w:r>
        <w:rPr>
          <w:bCs/>
          <w:b/>
        </w:rPr>
        <w:t xml:space="preserve">Nigeria Abuja</w:t>
      </w:r>
      <w:r>
        <w:t xml:space="preserve">:1. Invest continuously in their own professional development through certifications and networking.</w:t>
      </w:r>
    </w:p>
    <w:p>
      <w:pPr>
        <w:pStyle w:val="BodyText"/>
      </w:pPr>
      <w:r>
        <w:t xml:space="preserve">Leverage technology to enhance recruitment efficiency and employee engagement.</w:t>
      </w:r>
    </w:p>
    <w:p>
      <w:pPr>
        <w:pStyle w:val="BodyText"/>
      </w:pPr>
      <w:r>
        <w:t xml:space="preserve">Prioritize mental health and work-life balance initiatives to reduce turnover rates.Engage proactively with government bodies to influence labor policy reforms that support business growth.</w:t>
      </w:r>
    </w:p>
    <w:bookmarkEnd w:id="26"/>
    <w:bookmarkStart w:id="27" w:name="conclusion"/>
    <w:p>
      <w:pPr>
        <w:pStyle w:val="Heading2"/>
      </w:pPr>
      <w:r>
        <w:t xml:space="preserve">8. Conclusion</w:t>
      </w:r>
    </w:p>
    <w:p>
      <w:pPr>
        <w:pStyle w:val="FirstParagraph"/>
      </w:pPr>
      <w:r>
        <w:t xml:space="preserve">In conclusion, the</w:t>
      </w:r>
      <w:r>
        <w:t xml:space="preserve"> </w:t>
      </w:r>
      <w:r>
        <w:rPr>
          <w:bCs/>
          <w:b/>
        </w:rPr>
        <w:t xml:space="preserve">Human Resources Manager</w:t>
      </w:r>
      <w:r>
        <w:t xml:space="preserve"> </w:t>
      </w:r>
      <w:r>
        <w:t xml:space="preserve">is a linchpin in the operational success of organizations within</w:t>
      </w:r>
      <w:r>
        <w:t xml:space="preserve"> </w:t>
      </w:r>
      <w:r>
        <w:rPr>
          <w:bCs/>
          <w:b/>
        </w:rPr>
        <w:t xml:space="preserve">Nigeria Abuja</w:t>
      </w:r>
      <w:r>
        <w:t xml:space="preserve">. As the capital city continues to grow and diversify, HR professionals must adapt to changing economic conditions, technological advancements, and workforce expectations. By embracing strategic thinking, fostering inclusive cultures, and ensuring compliance with local lawsHuman Resources Managers can significantly contribute to organizational sustainability and national development in</w:t>
      </w:r>
      <w:r>
        <w:t xml:space="preserve"> </w:t>
      </w:r>
      <w:r>
        <w:rPr>
          <w:bCs/>
          <w:b/>
        </w:rPr>
        <w:t xml:space="preserve">Nigeria Abuja</w:t>
      </w:r>
      <w:r>
        <w:t xml:space="preserve">.</w:t>
      </w:r>
    </w:p>
    <w:bookmarkEnd w:id="27"/>
    <w:bookmarkStart w:id="28" w:name="references"/>
    <w:p>
      <w:pPr>
        <w:pStyle w:val="Heading2"/>
      </w:pPr>
      <w:r>
        <w:t xml:space="preserve">References</w:t>
      </w:r>
    </w:p>
    <w:p>
      <w:pPr>
        <w:numPr>
          <w:ilvl w:val="0"/>
          <w:numId w:val="1003"/>
        </w:numPr>
        <w:pStyle w:val="Compact"/>
      </w:pPr>
      <w:r>
        <w:t xml:space="preserve">Labor Act of the Federal Republic of Nigeria (2004).</w:t>
      </w:r>
    </w:p>
    <w:p>
      <w:pPr>
        <w:numPr>
          <w:ilvl w:val="0"/>
          <w:numId w:val="1003"/>
        </w:numPr>
        <w:pStyle w:val="Compact"/>
      </w:pPr>
      <w:r>
        <w:t xml:space="preserve">BusinessDay Nigeria. "The Changing Face of HR Management in Abuja." 2023.</w:t>
      </w:r>
    </w:p>
    <w:p>
      <w:pPr>
        <w:numPr>
          <w:ilvl w:val="0"/>
          <w:numId w:val="1003"/>
        </w:numPr>
        <w:pStyle w:val="Compact"/>
      </w:pPr>
      <w:r>
        <w:t xml:space="preserve">National Bureau of Statistics. "Workforce Participation Rates in FCT Abuja." 2023.</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Nigeria Abuja</dc:title>
  <dc:creator/>
  <dc:language>en</dc:language>
  <cp:keywords/>
  <dcterms:created xsi:type="dcterms:W3CDTF">2026-07-29T23:09:24Z</dcterms:created>
  <dcterms:modified xsi:type="dcterms:W3CDTF">2026-07-29T23:09:24Z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