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25" w:name="X5a542366e0c1df303bb8632850337e64b147fd5"/>
    <w:p>
      <w:pPr>
        <w:pStyle w:val="Heading1"/>
      </w:pPr>
      <w:r>
        <w:t xml:space="preserve">The Evolving Role of the Human Resources Manager in Russia: A Strategic Analysis of Saint Petersburg</w:t>
      </w:r>
    </w:p>
    <w:p>
      <w:pPr>
        <w:pStyle w:val="FirstParagraph"/>
      </w:pPr>
      <w:r>
        <w:rPr>
          <w:bCs/>
          <w:b/>
        </w:rPr>
        <w:t xml:space="preserve">Abstract:</w:t>
      </w:r>
      <w:r>
        <w:br/>
      </w:r>
      <w:r>
        <w:t xml:space="preserve">This research paper examines the multifaceted responsibilities and strategic importance of the Human Resources Manager within the unique economic and cultural landscape of Russia, with a specific focus on Saint Petersburg. As global business dynamics shift, understanding local labor laws, cultural nuances, and talent acquisition strategies is paramount. The findings suggest that modern Human Resources Managers in this region must balance strict regulatory compliance with agile human-centric leadership to drive organizational success.</w:t>
      </w:r>
    </w:p>
    <w:bookmarkStart w:id="20" w:name="introduction"/>
    <w:p>
      <w:pPr>
        <w:pStyle w:val="Heading2"/>
      </w:pPr>
      <w:r>
        <w:t xml:space="preserve">1. Introduction</w:t>
      </w:r>
    </w:p>
    <w:p>
      <w:pPr>
        <w:pStyle w:val="FirstParagraph"/>
      </w:pPr>
      <w:r>
        <w:t xml:space="preserve">In the contemporary global business environment, the function of Human Resources has transcended traditional administrative duties to become a central pillar of strategic management. Nowhere is this transformation more critical than in emerging markets with complex regulatory frameworks and rich cultural histories. Russia, as one of the world's largest economies, presents a unique challenge and opportunity for corporate leaders. Within this vast nation, Saint Petersburg stands out as a distinct hub of economic activity, innovation, and historical significance.</w:t>
      </w:r>
    </w:p>
    <w:p>
      <w:pPr>
        <w:pStyle w:val="BodyText"/>
      </w:pPr>
      <w:r>
        <w:t xml:space="preserve">The role of the Human Resources Manager in Russia is not merely about payroll processing or recruitment; it is about navigating the intricate interplay between state regulations, historical labor traditions, and modern corporate expectations. Specifically for Saint Petersburg, a city known for its high concentration of IT professionals, creative industries, and international trade hubs, the Human Resources Manager serves as a crucial bridge between local talent pools and global organizational goals. This paper aims to explore the specific competencies required by Human Resources Managers operating in Russia Saint Petersburg today.</w:t>
      </w:r>
    </w:p>
    <w:bookmarkEnd w:id="20"/>
    <w:bookmarkStart w:id="21" w:name="the-regulatory-landscape-in-russia"/>
    <w:p>
      <w:pPr>
        <w:pStyle w:val="Heading2"/>
      </w:pPr>
      <w:r>
        <w:t xml:space="preserve">2. The Regulatory Landscape in Russia</w:t>
      </w:r>
    </w:p>
    <w:p>
      <w:pPr>
        <w:pStyle w:val="FirstParagraph"/>
      </w:pPr>
      <w:r>
        <w:t xml:space="preserve">To understand the position of the Human Resources Manager, one must first appreciate the legal framework governing employment in Russia. The Labor Code of the Russian Federation is extensive and heavily protective of employee rights. For any Human Resources professional working in Russia Saint Petersburg, mastery of these laws is non-negotiable.</w:t>
      </w:r>
    </w:p>
    <w:p>
      <w:pPr>
        <w:pStyle w:val="BodyText"/>
      </w:pPr>
      <w:r>
        <w:t xml:space="preserve">The recruitment and onboarding processes are strictly regulated, requiring precise documentation to ensure compliance with federal standards. Missteps in contract formulation, probationary period management, or termination procedures can lead to significant legal liabilities. Furthermore, recent geopolitical shifts have introduced additional layers of complexity regarding international employment contracts and cross-border data protection. The Human Resources Manager must stay abreast of these legislative changes, ensuring that the organization remains compliant while maintaining operational efficiency.</w:t>
      </w:r>
    </w:p>
    <w:p>
      <w:pPr>
        <w:pStyle w:val="BodyText"/>
      </w:pPr>
      <w:r>
        <w:t xml:space="preserve">In Saint Petersburg, where the corporate sector is vibrant and competitive, adherence to labor laws is not just a legal obligation but a matter of corporate reputation. A Human Resources Manager who fails to navigate these regulatory waters risks exposing their organization to lawsuits, fines, and reputational damage that can hinder business continuity in this dynamic market.</w:t>
      </w:r>
    </w:p>
    <w:bookmarkEnd w:id="21"/>
    <w:bookmarkStart w:id="22" w:name="cultural-nuances-and-talent-acquisition"/>
    <w:p>
      <w:pPr>
        <w:pStyle w:val="Heading2"/>
      </w:pPr>
      <w:r>
        <w:t xml:space="preserve">3. Cultural Nuances and Talent Acquisition</w:t>
      </w:r>
    </w:p>
    <w:p>
      <w:pPr>
        <w:pStyle w:val="FirstParagraph"/>
      </w:pPr>
      <w:r>
        <w:t xml:space="preserve">Beyond the legalities, the cultural aspect of Human Resources management in Russia is profound. Russian business culture often values strong interpersonal relationships, trust, and a degree of formality that differs from Western or Asian norms. The Human Resources Manager in Saint Petersburg must possess high emotional intelligence to navigate these social dynamics effectively.</w:t>
      </w:r>
    </w:p>
    <w:p>
      <w:pPr>
        <w:pStyle w:val="BodyText"/>
      </w:pPr>
      <w:r>
        <w:t xml:space="preserve">Talent acquisition in Saint Petersburg is particularly challenging due to the "brain drain" phenomenon that has affected various sectors over the past decade. However, the city remains a premier educational hub, hosting some of Russia’s top universities. Consequently, Human Resources Managers are increasingly focusing on graduate programs and university partnerships to secure early talent. The approach to interviewing and assessing candidates often requires a deep understanding of local communication styles. Directness combined with respect for hierarchy is a common trait in Russian corporate interactions.</w:t>
      </w:r>
    </w:p>
    <w:p>
      <w:pPr>
        <w:pStyle w:val="BodyText"/>
      </w:pPr>
      <w:r>
        <w:t xml:space="preserve">Moreover, retention strategies in Russia Saint Petersburg must account for the specific motivations of the local workforce. While competitive salaries remain important, there is a growing emphasis on work-life balance, professional development opportunities, and a positive corporate culture. Human Resources Managers are tasked with designing benefit packages that resonate with both senior executives and younger generations of workers who prioritize flexibility and personal growth.</w:t>
      </w:r>
    </w:p>
    <w:bookmarkEnd w:id="22"/>
    <w:bookmarkStart w:id="23" w:name="strategic-leadership-in-saint-petersburg"/>
    <w:p>
      <w:pPr>
        <w:pStyle w:val="Heading2"/>
      </w:pPr>
      <w:r>
        <w:t xml:space="preserve">4. Strategic Leadership in Saint Petersburg</w:t>
      </w:r>
    </w:p>
    <w:p>
      <w:pPr>
        <w:pStyle w:val="FirstParagraph"/>
      </w:pPr>
      <w:r>
        <w:t xml:space="preserve">Saint Petersburg is often referred to as the "Northern Capital" of Russia, boasting a distinct identity separate from Moscow. The Human Resources Manager here must understand this regional pride and its impact on employee engagement. Employees in Saint Petersburg often identify strongly with their city’s cultural heritage and intellectual atmosphere. Leveraging this identity can enhance employer branding.</w:t>
      </w:r>
    </w:p>
    <w:p>
      <w:pPr>
        <w:pStyle w:val="BodyText"/>
      </w:pPr>
      <w:r>
        <w:t xml:space="preserve">In the context of the local technology sector, which is booming in Saint Petersburg, Human Resources Managers play a pivotal role in fostering innovation. This involves creating environments where creativity is encouraged and technical talent feels valued. The scarcity of specialized IT skills means that Human Resources professionals must be proactive recruiters, often engaging with communities outside traditional job boards to find top-tier developers and data scientists.</w:t>
      </w:r>
    </w:p>
    <w:p>
      <w:pPr>
        <w:pStyle w:val="BodyText"/>
      </w:pPr>
      <w:r>
        <w:t xml:space="preserve">Additionally, the Human Resources Manager in this region often acts as a change agent. As organizations adapt to new economic realities, managing internal communications during periods of restructuring or strategic pivot is essential. The ability to maintain morale and clarity among staff while implementing difficult decisions is a hallmark of effective HR leadership in Russia.</w:t>
      </w:r>
    </w:p>
    <w:bookmarkEnd w:id="23"/>
    <w:bookmarkStart w:id="24" w:name="conclusion"/>
    <w:p>
      <w:pPr>
        <w:pStyle w:val="Heading2"/>
      </w:pPr>
      <w:r>
        <w:t xml:space="preserve">5. Conclusion</w:t>
      </w:r>
    </w:p>
    <w:p>
      <w:pPr>
        <w:pStyle w:val="FirstParagraph"/>
      </w:pPr>
      <w:r>
        <w:t xml:space="preserve">In conclusion, the role of the Human Resources Manager in Russia Saint Petersburg is complex, demanding a synthesis of legal expertise, cultural sensitivity, and strategic foresight. The region’s unique position within the Russian Federation requires HR professionals to be adept at balancing strict federal regulations with local market dynamics.</w:t>
      </w:r>
    </w:p>
    <w:p>
      <w:pPr>
        <w:pStyle w:val="BodyText"/>
      </w:pPr>
      <w:r>
        <w:t xml:space="preserve">As Saint Petersburg continues to evolve as a center for technology, finance, and culture, the importance of skilled Human Resources leadership will only grow. Organizations that invest in developing HR Managers who understand the nuances of the Russian labor market and possess strong adaptability will be better positioned to attract and retain top talent. Ultimately, the success of any enterprise in Russia Saint Petersburg is inextricably linked to its ability to harness human capital effectively, making the Human Resources Manager an indispensable strategic partner.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Russia: A Case Study of Saint Petersburg</dc:title>
  <dc:creator/>
  <dc:language>en</dc:language>
  <cp:keywords/>
  <dcterms:created xsi:type="dcterms:W3CDTF">2026-07-30T10:59:47Z</dcterms:created>
  <dcterms:modified xsi:type="dcterms:W3CDTF">2026-07-30T10:59:47Z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