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Senegal</w:t>
      </w:r>
      <w:r>
        <w:t xml:space="preserve"> </w:t>
      </w:r>
      <w:r>
        <w:t xml:space="preserve">Dakar</w:t>
      </w:r>
    </w:p>
    <w:bookmarkStart w:id="26" w:name="Xa3aabf9b3cb31649ec1402266f43af89732c74c"/>
    <w:p>
      <w:pPr>
        <w:pStyle w:val="Heading1"/>
      </w:pPr>
      <w:r>
        <w:t xml:space="preserve">The Strategic Role of the Human Resources Manager in Senegal Dakar: Navigating Cultural Nuances and Legal Frameworks</w:t>
      </w:r>
    </w:p>
    <w:p>
      <w:pPr>
        <w:pStyle w:val="FirstParagraph"/>
      </w:pPr>
      <w:r>
        <w:rPr>
          <w:bCs/>
          <w:b/>
        </w:rPr>
        <w:t xml:space="preserve">Abstract:</w:t>
      </w:r>
      <w:r>
        <w:br/>
      </w:r>
      <w:r>
        <w:t xml:space="preserve">This research paper examines the multifaceted responsibilities of the Human Resources Manager within the specific socio-economic context of Senegal, with a particular focus on its capital city, Dakar. As Dakar solidifies its position as a burgeoning economic hub in West Africa, the role of human resources has evolved from administrative support to strategic partnership. This document explores the unique challenges faced by Human Resources Managers in this region, including compliance with the Code du Travail (Labor Code), the integration of cultural values such as "Teranga" into corporate culture, and the management of a young, dynamic workforce.</w:t>
      </w:r>
    </w:p>
    <w:bookmarkStart w:id="20" w:name="introduction"/>
    <w:p>
      <w:pPr>
        <w:pStyle w:val="Heading2"/>
      </w:pPr>
      <w:r>
        <w:t xml:space="preserve">1. Introduction</w:t>
      </w:r>
    </w:p>
    <w:p>
      <w:pPr>
        <w:pStyle w:val="FirstParagraph"/>
      </w:pPr>
      <w:r>
        <w:t xml:space="preserve">In recent years, Senegal has experienced significant economic growth, driven largely by urbanization in its capital city. Dakar serves not only as the political and cultural heart of the nation but also as a critical center for finance, logistics, and emerging technology sectors within West Africa. In this vibrant environment, organizations are increasingly recognizing that their most valuable asset is their human capital. Consequently, the position of</w:t>
      </w:r>
      <w:r>
        <w:t xml:space="preserve"> </w:t>
      </w:r>
      <w:r>
        <w:rPr>
          <w:bCs/>
          <w:b/>
        </w:rPr>
        <w:t xml:space="preserve">Human Resources Manager</w:t>
      </w:r>
      <w:r>
        <w:t xml:space="preserve"> </w:t>
      </w:r>
      <w:r>
        <w:t xml:space="preserve">has gained unprecedented prominence.</w:t>
      </w:r>
    </w:p>
    <w:p>
      <w:pPr>
        <w:pStyle w:val="BodyText"/>
      </w:pPr>
      <w:r>
        <w:t xml:space="preserve">The role of the HRM in Dakar is distinct from Western paradigms due to specific local legal requirements, deep-rooted cultural expectations, and a rapidly changing labor market. This paper argues that an effective Human Resources Manager in Senegal must act as a cultural bridge, a legal guardian, and a strategic talent architect simultaneously. Understanding the local context of</w:t>
      </w:r>
      <w:r>
        <w:t xml:space="preserve"> </w:t>
      </w:r>
      <w:r>
        <w:rPr>
          <w:bCs/>
          <w:b/>
        </w:rPr>
        <w:t xml:space="preserve">Senegal Dakar</w:t>
      </w:r>
      <w:r>
        <w:t xml:space="preserve"> </w:t>
      </w:r>
      <w:r>
        <w:t xml:space="preserve">is not merely beneficial but essential for organizational success.</w:t>
      </w:r>
    </w:p>
    <w:bookmarkEnd w:id="20"/>
    <w:bookmarkStart w:id="21" w:name="X393a6a37464bd5d8094c2de192353d77cf2a356"/>
    <w:p>
      <w:pPr>
        <w:pStyle w:val="Heading2"/>
      </w:pPr>
      <w:r>
        <w:t xml:space="preserve">2. The Legal Landscape: Compliance with the Code du Travail</w:t>
      </w:r>
    </w:p>
    <w:p>
      <w:pPr>
        <w:pStyle w:val="FirstParagraph"/>
      </w:pPr>
      <w:r>
        <w:t xml:space="preserve">The primary mandate of any Human Resources Manager involves ensuring that organizational practices align with national legislation. In Senegal, the governing framework is the Code du Travail (Labor Code). For an HRM operating in Dakar, mastery of this code is non-negotiable. The labor laws in Senegal are protective of employees, emphasizing job security and fair treatment.</w:t>
      </w:r>
    </w:p>
    <w:p>
      <w:pPr>
        <w:pStyle w:val="BodyText"/>
      </w:pPr>
      <w:r>
        <w:t xml:space="preserve">Key areas of focus include the regulation of employment contracts (CDI vs. CDD), severance pay calculations, and working hour limitations. The Human Resources Manager must navigate these regulations meticulously to mitigate legal risks while maintaining organizational flexibility. Furthermore, with recent amendments aimed at formalizing the informal sector—a significant part of Senegal's economy—HR professionals play a crucial role in guiding smaller enterprises toward compliance. Failure to adhere to these statutory obligations can result in severe financial penalties and reputational damage, making the HRM a critical risk management officer.</w:t>
      </w:r>
    </w:p>
    <w:bookmarkEnd w:id="21"/>
    <w:bookmarkStart w:id="22" w:name="Xcb78c0149791dbf1b1d6415570967d5e7297486"/>
    <w:p>
      <w:pPr>
        <w:pStyle w:val="Heading2"/>
      </w:pPr>
      <w:r>
        <w:t xml:space="preserve">3. Cultural Integration: The Concept of Teranga</w:t>
      </w:r>
    </w:p>
    <w:p>
      <w:pPr>
        <w:pStyle w:val="FirstParagraph"/>
      </w:pPr>
      <w:r>
        <w:t xml:space="preserve">Beyond legal compliance, the cultural dimension defines the HR landscape in Dakar. Senegal is globally renowned for "Teranga," a Wolof term meaning hospitality, generosity, and respect for others. In a corporate setting, this cultural ethos significantly influences workplace dynamics and management styles.</w:t>
      </w:r>
    </w:p>
    <w:p>
      <w:pPr>
        <w:pStyle w:val="BodyText"/>
      </w:pPr>
      <w:r>
        <w:t xml:space="preserve">A successful Human Resources Manager in</w:t>
      </w:r>
      <w:r>
        <w:t xml:space="preserve"> </w:t>
      </w:r>
      <w:r>
        <w:rPr>
          <w:bCs/>
          <w:b/>
        </w:rPr>
        <w:t xml:space="preserve">Senegal Dakar</w:t>
      </w:r>
      <w:r>
        <w:t xml:space="preserve"> </w:t>
      </w:r>
      <w:r>
        <w:t xml:space="preserve">must integrate these values into the organizational culture. This involves fostering an environment of mutual respect and community spirit. Traditional hierarchical structures are common, yet there is a growing demand for more inclusive leadership styles that empower younger employees. The HRM serves as the custodian of corporate culture, ensuring that international business practices do not clash with local social norms.</w:t>
      </w:r>
    </w:p>
    <w:p>
      <w:pPr>
        <w:pStyle w:val="BodyText"/>
      </w:pPr>
      <w:r>
        <w:t xml:space="preserve">Moreover, conflict resolution in Dakar often relies on relational harmony rather than purely procedural mechanisms. The HR Manager must be skilled in mediation and dialogue, understanding that maintaining social cohesion within the team is as important as achieving productivity targets. This cultural sensitivity enhances employee retention and boosts morale, contributing to a stable and motivated workforce.</w:t>
      </w:r>
    </w:p>
    <w:bookmarkEnd w:id="22"/>
    <w:bookmarkStart w:id="23" w:name="X4b426a5e34dff6047726483c493b8cbf591ffe9"/>
    <w:p>
      <w:pPr>
        <w:pStyle w:val="Heading2"/>
      </w:pPr>
      <w:r>
        <w:t xml:space="preserve">4. Talent Acquisition and Development in a Youthful Market</w:t>
      </w:r>
    </w:p>
    <w:p>
      <w:pPr>
        <w:pStyle w:val="FirstParagraph"/>
      </w:pPr>
      <w:r>
        <w:t xml:space="preserve">Dakar boasts one of the youngest populations in Africa, presenting both an opportunity and a challenge for Human Resources Managers. The demographic dividend implies a vast pool of energetic, educated, and tech-savvy young talent. However, there is also a notable mismatch between the skills provided by higher education institutions and the practical needs of industries.</w:t>
      </w:r>
    </w:p>
    <w:p>
      <w:pPr>
        <w:pStyle w:val="BodyText"/>
      </w:pPr>
      <w:r>
        <w:t xml:space="preserve">The Human Resources Manager must therefore take an active role in talent development. This goes beyond traditional recruitment; it involves creating robust training programs, apprenticeships, and mentorship opportunities in collaboration with local universities such as Cheikh Anta Diop University. By investing in upskilling the youth, HR leaders can address the skills gap while demonstrating corporate social responsibility.</w:t>
      </w:r>
    </w:p>
    <w:p>
      <w:pPr>
        <w:pStyle w:val="BodyText"/>
      </w:pPr>
      <w:r>
        <w:t xml:space="preserve">Additionally, competition for top talent is intensifying as multinational corporations enter the Dakar market. HR Managers must develop competitive compensation strategies and clear career progression paths to attract and retain skilled professionals who might otherwise seek opportunities in Europe or other African hubs like Nairobi or Lagos.</w:t>
      </w:r>
    </w:p>
    <w:bookmarkEnd w:id="23"/>
    <w:bookmarkStart w:id="24" w:name="X4ee5510963c5a6b18c127ef7fa1c7f29fbe9056"/>
    <w:p>
      <w:pPr>
        <w:pStyle w:val="Heading2"/>
      </w:pPr>
      <w:r>
        <w:t xml:space="preserve">5. Strategic Partnership and Digital Transformation</w:t>
      </w:r>
    </w:p>
    <w:p>
      <w:pPr>
        <w:pStyle w:val="FirstParagraph"/>
      </w:pPr>
      <w:r>
        <w:t xml:space="preserve">The modern Human Resources Manager is no longer confined to administrative tasks such as payroll processing. In Dakar, there is a growing trend toward digital transformation in HR practices. From using cloud-based recruitment platforms to implementing data analytics for workforce planning, the HRM must embrace technology to enhance efficiency.</w:t>
      </w:r>
    </w:p>
    <w:p>
      <w:pPr>
        <w:pStyle w:val="BodyText"/>
      </w:pPr>
      <w:r>
        <w:t xml:space="preserve">Strategically, the HR department is now expected to align human capital initiatives with broader business goals. For companies operating in Dakar’s booming sectors—such as renewable energy, tourism, and fintech—the Human Resources Manager provides insights on organizational design and change management. They act as a strategic partner to the executive team, ensuring that the workforce is agile enough to adapt to market fluctuations.</w:t>
      </w:r>
    </w:p>
    <w:bookmarkEnd w:id="24"/>
    <w:bookmarkStart w:id="25" w:name="conclusion"/>
    <w:p>
      <w:pPr>
        <w:pStyle w:val="Heading2"/>
      </w:pPr>
      <w:r>
        <w:t xml:space="preserve">6. Conclusion</w:t>
      </w:r>
    </w:p>
    <w:p>
      <w:pPr>
        <w:pStyle w:val="FirstParagraph"/>
      </w:pPr>
      <w:r>
        <w:t xml:space="preserve">In conclusion, the role of the Human Resources Manager in Senegal Dakar is complex, dynamic, and pivotal. It requires a unique blend of legal expertise, cultural intelligence, and strategic foresight. The HR professional must navigate the protective frameworks of the Code du Travail while harnessing the energy of Senegal’s youthful population through effective training and development.</w:t>
      </w:r>
    </w:p>
    <w:p>
      <w:pPr>
        <w:pStyle w:val="BodyText"/>
      </w:pPr>
      <w:r>
        <w:t xml:space="preserve">Furthermore, by embedding values like Teranga into corporate operations, HR Managers contribute to a positive workplace culture that enhances loyalty and productivity. As Dakar continues to evolve as an economic powerhouse, the Human Resources Manager will remain at the forefront of organizational success, bridging the gap between local traditions and global business standards. Ultimately, understanding and adapting to the specific context of Senegal Dakar is not just a professional requirement but a strategic imperative for any organization seeking sustainable growth in this region.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Human Resources Manager in Senegal Dakar</dc:title>
  <dc:creator/>
  <dc:language>en</dc:language>
  <cp:keywords/>
  <dcterms:created xsi:type="dcterms:W3CDTF">2026-07-29T22:07:15Z</dcterms:created>
  <dcterms:modified xsi:type="dcterms:W3CDTF">2026-07-29T22:07:15Z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