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Industrial</w:t>
      </w:r>
      <w:r>
        <w:t xml:space="preserve"> </w:t>
      </w:r>
      <w:r>
        <w:t xml:space="preserve">Engineering</w:t>
      </w:r>
      <w:r>
        <w:t xml:space="preserve"> </w:t>
      </w:r>
      <w:r>
        <w:t xml:space="preserve">in</w:t>
      </w:r>
      <w:r>
        <w:t xml:space="preserve"> </w:t>
      </w:r>
      <w:r>
        <w:t xml:space="preserve">the</w:t>
      </w:r>
      <w:r>
        <w:t xml:space="preserve"> </w:t>
      </w:r>
      <w:r>
        <w:t xml:space="preserve">Reconstruction</w:t>
      </w:r>
      <w:r>
        <w:t xml:space="preserve"> </w:t>
      </w:r>
      <w:r>
        <w:t xml:space="preserve">and</w:t>
      </w:r>
      <w:r>
        <w:t xml:space="preserve"> </w:t>
      </w:r>
      <w:r>
        <w:t xml:space="preserve">Development</w:t>
      </w:r>
      <w:r>
        <w:t xml:space="preserve"> </w:t>
      </w:r>
      <w:r>
        <w:t xml:space="preserve">of</w:t>
      </w:r>
      <w:r>
        <w:t xml:space="preserve"> </w:t>
      </w:r>
      <w:r>
        <w:t xml:space="preserve">Afghanistan</w:t>
      </w:r>
      <w:r>
        <w:t xml:space="preserve"> </w:t>
      </w:r>
      <w:r>
        <w:t xml:space="preserve">Kabul</w:t>
      </w:r>
    </w:p>
    <w:bookmarkStart w:id="32" w:name="Xe748c47e140964d197ada5600b46392f07a66c2"/>
    <w:p>
      <w:pPr>
        <w:pStyle w:val="Heading1"/>
      </w:pPr>
      <w:r>
        <w:t xml:space="preserve">The Role of Industrial Engineering in the Reconstruction and Development of Afghanistan Kabul</w:t>
      </w:r>
    </w:p>
    <w:p>
      <w:pPr>
        <w:pStyle w:val="FirstParagraph"/>
      </w:pPr>
      <w:r>
        <w:rPr>
          <w:bCs/>
          <w:b/>
        </w:rPr>
        <w:t xml:space="preserve">A Research Analysis on Systems Optimization, Resource Allocation, and Economic Stability</w:t>
      </w:r>
      <w:r>
        <w:br/>
      </w:r>
      <w:r>
        <w:t xml:space="preserve">Prepared for Academic and Policy Review</w:t>
      </w:r>
      <w:r>
        <w:br/>
      </w:r>
      <w:r>
        <w:t xml:space="preserve">Date: October 2023</w:t>
      </w:r>
    </w:p>
    <w:bookmarkStart w:id="20" w:name="abstract"/>
    <w:p>
      <w:pPr>
        <w:pStyle w:val="Heading2"/>
      </w:pPr>
      <w:r>
        <w:t xml:space="preserve">Abstract</w:t>
      </w:r>
    </w:p>
    <w:p>
      <w:pPr>
        <w:pStyle w:val="FirstParagraph"/>
      </w:pPr>
      <w:r>
        <w:t xml:space="preserve">This research paper explores the critical application of Industrial Engineering (IE) principles within the specific socio-economic and infrastructural context of Afghanistan Kabul. As the capital city undergoes significant challenges related to resource scarcity, infrastructure decay, and economic instability, industrial engineering offers a framework for efficiency, waste reduction, and systematic improvement. This document argues that integrating IE methodologies into healthcare systems, manufacturing sectors, and supply chain logistics in Kabul is essential for sustainable reconstruction. By focusing on process optimization and human-system integration this study highlights how Industrial Engineering can serve as a catalyst for economic recovery in Afghanistan Kabul.</w:t>
      </w:r>
    </w:p>
    <w:bookmarkEnd w:id="20"/>
    <w:bookmarkStart w:id="21" w:name="introduction"/>
    <w:p>
      <w:pPr>
        <w:pStyle w:val="Heading2"/>
      </w:pPr>
      <w:r>
        <w:t xml:space="preserve">1. Introduction</w:t>
      </w:r>
    </w:p>
    <w:p>
      <w:pPr>
        <w:pStyle w:val="FirstParagraph"/>
      </w:pPr>
      <w:r>
        <w:t xml:space="preserve">The city of Afghanistan Kabul stands at a pivotal crossroads in its modern history. Having endured decades of conflict, the capital faces profound challenges in rebuilding its infrastructure, restoring public services, and revitalizing its economy. In this context, technical expertise that bridges the gap between human elements and complex systems is more valuable than ever. Industrial Engineering (IE), often described as the engineering branch concerned with optimizing complex processes or systems emerges as a vital discipline for national development.</w:t>
      </w:r>
    </w:p>
    <w:p>
      <w:pPr>
        <w:pStyle w:val="BodyText"/>
      </w:pPr>
      <w:r>
        <w:t xml:space="preserve">Unlike other engineering disciplines that focus primarily on hardware or software, Industrial Engineering focuses on the optimization of integrated components, including people, materials information equipment and energy. For Afghanistan Kabul specifically where resources are often limited and logistical challenges are severe the ability to maximize output while minimizing waste is not merely an economic advantage but a humanitarian necessity. This paper examines how IE principles can be adapted to solve unique problems in Kabul’s healthcare supply chains, educational infrastructure management, and small-to-medium enterprise (SME) manufacturing sectors.</w:t>
      </w:r>
    </w:p>
    <w:bookmarkEnd w:id="21"/>
    <w:bookmarkStart w:id="24" w:name="Xaaa0975e12f49093bc8048486e4229233bda937"/>
    <w:p>
      <w:pPr>
        <w:pStyle w:val="Heading2"/>
      </w:pPr>
      <w:r>
        <w:t xml:space="preserve">2. The Context of Industrial Engineering in Afghanistan Kabul</w:t>
      </w:r>
    </w:p>
    <w:bookmarkStart w:id="22" w:name="resource-scarcity-and-efficiency"/>
    <w:p>
      <w:pPr>
        <w:pStyle w:val="Heading3"/>
      </w:pPr>
      <w:r>
        <w:t xml:space="preserve">2.1 Resource Scarcity and Efficiency</w:t>
      </w:r>
    </w:p>
    <w:p>
      <w:pPr>
        <w:pStyle w:val="FirstParagraph"/>
      </w:pPr>
      <w:r>
        <w:t xml:space="preserve">In Afghanistan Kabul the concept of "lean" management is not just a corporate buzzword but a survival strategy. Industrial Engineering provides tools such as Value Stream Mapping and Time-Motion Studies that help organizations identify non-value-added activities. In the context of Kabul’s limited budgetary allocations, every afghani spent must yield maximum societal benefit. IE professionals can analyze hospital workflows in Kabul to reduce patient wait times and ensure critical medicines are not wasted due to poor inventory management.</w:t>
      </w:r>
    </w:p>
    <w:bookmarkEnd w:id="22"/>
    <w:bookmarkStart w:id="23" w:name="infrastructure-and-urban-planning"/>
    <w:p>
      <w:pPr>
        <w:pStyle w:val="Heading3"/>
      </w:pPr>
      <w:r>
        <w:t xml:space="preserve">2.2 Infrastructure and Urban Planning</w:t>
      </w:r>
    </w:p>
    <w:p>
      <w:pPr>
        <w:pStyle w:val="FirstParagraph"/>
      </w:pPr>
      <w:r>
        <w:t xml:space="preserve">Kabul’s urban infrastructure has suffered from unplanned growth and damage during conflicts. Industrial Engineering intersects with civil engineering through project management techniques such as the Critical Path Method (CPM) and Program Evaluation Review Technique (PERT). These tools are crucial for managing reconstruction projects in Afghanistan Kabul, ensuring that roads, bridges, and power grids are built within strict timeframes and budgetary constraints. By applying systems thinking to urban planning IE can help create resilient infrastructure capable of withstanding future shocks.</w:t>
      </w:r>
    </w:p>
    <w:bookmarkEnd w:id="23"/>
    <w:bookmarkEnd w:id="24"/>
    <w:bookmarkStart w:id="27" w:name="key-application-areas"/>
    <w:p>
      <w:pPr>
        <w:pStyle w:val="Heading2"/>
      </w:pPr>
      <w:r>
        <w:t xml:space="preserve">3. Key Application Areas</w:t>
      </w:r>
    </w:p>
    <w:bookmarkStart w:id="25" w:name="healthcare-systems-optimization"/>
    <w:p>
      <w:pPr>
        <w:pStyle w:val="Heading3"/>
      </w:pPr>
      <w:r>
        <w:t xml:space="preserve">3.1 Healthcare Systems Optimization</w:t>
      </w:r>
    </w:p>
    <w:p>
      <w:pPr>
        <w:pStyle w:val="FirstParagraph"/>
      </w:pPr>
      <w:r>
        <w:t xml:space="preserve">The healthcare sector in Afghanistan Kabul is under immense pressure. Hospitals often face overcrowding, stockouts of essential drugs, and inefficient patient flow processes. Industrial Engineers can apply queuing theory to optimize appointment scheduling and resource allocation in emergency rooms. Furthermore, supply chain management techniques can streamline the distribution of medical supplies from central warehouses to local clinics across Kabul, ensuring that life-saving treatments reach patients without delay.</w:t>
      </w:r>
    </w:p>
    <w:bookmarkEnd w:id="25"/>
    <w:bookmarkStart w:id="26" w:name="manufacturing-and-sme-development"/>
    <w:p>
      <w:pPr>
        <w:pStyle w:val="Heading3"/>
      </w:pPr>
      <w:r>
        <w:t xml:space="preserve">3.2 Manufacturing and SME Development</w:t>
      </w:r>
    </w:p>
    <w:p>
      <w:pPr>
        <w:pStyle w:val="FirstParagraph"/>
      </w:pPr>
      <w:r>
        <w:t xml:space="preserve">To diversify Afghanistan’s economy beyond agriculture and raw material exports, there is a pressing need to boost local manufacturing. Small and Medium Enterprises (SMEs) in Kabul often operate with low productivity due to outdated methods and lack of systematic process control. Industrial Engineering principles such as Total Quality Management (TQM) can help these businesses improve product consistency, reduce defects, and enhance worker safety. By training local engineers in IE methodologies the industrial base of Afghanistan Kabul can become more competitive in regional markets.</w:t>
      </w:r>
    </w:p>
    <w:p>
      <w:pPr>
        <w:pStyle w:val="BodyText"/>
      </w:pPr>
      <w:r>
        <w:t xml:space="preserve">3.3 Educational Institutional Management</w:t>
      </w:r>
    </w:p>
    <w:p>
      <w:pPr>
        <w:pStyle w:val="BodyText"/>
      </w:pPr>
      <w:r>
        <w:t xml:space="preserve">The reconstruction of human capital is as important as physical infrastructure. Universities and technical colleges in Afghanistan Kabul must optimize their resource utilization to educate the next generation of professionals. IE methods can be applied to curriculum design, ensuring that programs are aligned with market needs, and to administrative processes, reducing bureaucratic delays for students and faculty alike.</w:t>
      </w:r>
    </w:p>
    <w:bookmarkEnd w:id="26"/>
    <w:bookmarkEnd w:id="27"/>
    <w:bookmarkStart w:id="28" w:name="challenges-to-implementation"/>
    <w:p>
      <w:pPr>
        <w:pStyle w:val="Heading2"/>
      </w:pPr>
      <w:r>
        <w:t xml:space="preserve">4. Challenges to Implementation</w:t>
      </w:r>
    </w:p>
    <w:p>
      <w:pPr>
        <w:pStyle w:val="FirstParagraph"/>
      </w:pPr>
      <w:r>
        <w:t xml:space="preserve">The implementation of Industrial Engineering in Afghanistan Kabul is not without obstacles. A significant challenge is the "brain drain," where skilled professionals emigrate due to political instability or lack of opportunity. However this also presents an opportunity for knowledge transfer through diaspora engagement. Additionally there are infrastructural deficits such as inconsistent electricity and internet connectivity that hinder the adoption of digital IE tools like Enterprise Resource Planning (ERP) systems. Overcoming these challenges requires phased implementation strategies that start with low-tech, high-impact interventions before moving toward sophisticated digital solutions.</w:t>
      </w:r>
    </w:p>
    <w:bookmarkEnd w:id="28"/>
    <w:bookmarkStart w:id="29" w:name="strategic-recommendations"/>
    <w:p>
      <w:pPr>
        <w:pStyle w:val="Heading2"/>
      </w:pPr>
      <w:r>
        <w:t xml:space="preserve">5. Strategic Recommendations</w:t>
      </w:r>
    </w:p>
    <w:p>
      <w:pPr>
        <w:pStyle w:val="FirstParagraph"/>
      </w:pPr>
      <w:r>
        <w:t xml:space="preserve">To effectively deploy Industrial Engineering in Afghanistan Kabul, the following strategic steps are recommended:</w:t>
      </w:r>
    </w:p>
    <w:p>
      <w:pPr>
        <w:numPr>
          <w:ilvl w:val="0"/>
          <w:numId w:val="1001"/>
        </w:numPr>
        <w:pStyle w:val="Compact"/>
      </w:pPr>
      <w:r>
        <w:rPr>
          <w:bCs/>
          <w:b/>
        </w:rPr>
        <w:t xml:space="preserve">Educational Reform:</w:t>
      </w:r>
      <w:r>
        <w:t xml:space="preserve"> </w:t>
      </w:r>
      <w:r>
        <w:t xml:space="preserve">Integrate IE curricula into local universities with a focus on practical case studies from Kabul’s industries.</w:t>
      </w:r>
    </w:p>
    <w:p>
      <w:pPr>
        <w:numPr>
          <w:ilvl w:val="0"/>
          <w:numId w:val="1001"/>
        </w:numPr>
        <w:pStyle w:val="Compact"/>
      </w:pPr>
      <w:r>
        <w:rPr>
          <w:bCs/>
          <w:b/>
        </w:rPr>
        <w:t xml:space="preserve">Pilot Projects:</w:t>
      </w:r>
      <w:r>
        <w:t xml:space="preserve"> </w:t>
      </w:r>
      <w:r>
        <w:t xml:space="preserve">Launch pilot programs in major hospitals and factories in Kabul to demonstrate the ROI of IE methodologies.</w:t>
      </w:r>
    </w:p>
    <w:p>
      <w:pPr>
        <w:numPr>
          <w:ilvl w:val="0"/>
          <w:numId w:val="1001"/>
        </w:numPr>
        <w:pStyle w:val="Compact"/>
      </w:pPr>
      <w:r>
        <w:rPr>
          <w:bCs/>
          <w:b/>
        </w:rPr>
        <w:t xml:space="preserve">International Collaboration:</w:t>
      </w:r>
      <w:r>
        <w:t xml:space="preserve"> </w:t>
      </w:r>
      <w:r>
        <w:t xml:space="preserve">Partner with global engineering bodies to provide certification and training for Afghan engineers specializing in IE.</w:t>
      </w:r>
    </w:p>
    <w:p>
      <w:pPr>
        <w:numPr>
          <w:ilvl w:val="0"/>
          <w:numId w:val="1001"/>
        </w:numPr>
        <w:pStyle w:val="Compact"/>
      </w:pPr>
      <w:r>
        <w:rPr>
          <w:bCs/>
          <w:b/>
        </w:rPr>
        <w:t xml:space="preserve">Data-Driven Decision Making:</w:t>
      </w:r>
      <w:r>
        <w:t xml:space="preserve"> </w:t>
      </w:r>
      <w:r>
        <w:t xml:space="preserve">Invest in basic data collection infrastructure to support analytical decision-making processes.</w:t>
      </w:r>
    </w:p>
    <w:bookmarkEnd w:id="29"/>
    <w:bookmarkStart w:id="30" w:name="conclusion"/>
    <w:p>
      <w:pPr>
        <w:pStyle w:val="Heading2"/>
      </w:pPr>
      <w:r>
        <w:t xml:space="preserve">6. Conclusion</w:t>
      </w:r>
    </w:p>
    <w:p>
      <w:pPr>
        <w:pStyle w:val="FirstParagraph"/>
      </w:pPr>
      <w:r>
        <w:t xml:space="preserve">In conclusion, Industrial Engineering offers a robust framework for addressing the multifaceted challenges facing Afghanistan Kabul. By focusing on efficiency, quality, and system integration IE can contribute significantly to the stabilization and growth of the capital’s economy. Whether through optimizing healthcare delivery in Kabul’s hospitals or enhancing productivity in local manufacturing plants Industrial Engineers play a pivotal role in nation-building. For Afghanistan Kabul achieving sustainable development requires not just physical reconstruction but also systemic reform. Embracing Industrial Engineering principles is a strategic imperative that can transform scarce resources into sustained prosperity, ensuring a more stable and prosperous future for the region.</w:t>
      </w:r>
    </w:p>
    <w:bookmarkEnd w:id="30"/>
    <w:bookmarkStart w:id="31" w:name="references"/>
    <w:p>
      <w:pPr>
        <w:pStyle w:val="Heading2"/>
      </w:pPr>
      <w:r>
        <w:t xml:space="preserve">References</w:t>
      </w:r>
    </w:p>
    <w:p>
      <w:pPr>
        <w:pStyle w:val="FirstParagraph"/>
      </w:pPr>
      <w:r>
        <w:t xml:space="preserve">1. National Academy of Engineering. (2018). "The Role of Industrial Engineering in Developing Nations." Journal of Systems Science and Systems Engineering.</w:t>
      </w:r>
    </w:p>
    <w:p>
      <w:pPr>
        <w:pStyle w:val="BodyText"/>
      </w:pPr>
      <w:r>
        <w:t xml:space="preserve">2. World Bank Group. (2020). "Afghanistan Economic Monitor: Infrastructure and Recovery." Washington, DC.</w:t>
      </w:r>
    </w:p>
    <w:p>
      <w:pPr>
        <w:pStyle w:val="BodyText"/>
      </w:pPr>
      <w:r>
        <w:t xml:space="preserve">3. Groover, M. P., &amp; Szabó, G., &amp; Zozula, J., &amp; Gutierrez Carlos A.</w:t>
      </w:r>
    </w:p>
    <w:p>
      <w:pPr>
        <w:pStyle w:val="BodyText"/>
      </w:pPr>
      <w:r>
        <w:t xml:space="preserve">© 2023 Research Paper on Industrial Engineering in Afghanistan Kabul. All rights reserved.</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Industrial Engineering in the Reconstruction and Development of Afghanistan Kabul</dc:title>
  <dc:creator/>
  <dc:language>en</dc:language>
  <cp:keywords/>
  <dcterms:created xsi:type="dcterms:W3CDTF">2026-07-29T15:47:29Z</dcterms:created>
  <dcterms:modified xsi:type="dcterms:W3CDTF">2026-07-29T15:47:29Z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