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32" w:name="Xc19ef6698a10b38094a5c219736238e6c814094"/>
    <w:p>
      <w:pPr>
        <w:pStyle w:val="Heading1"/>
      </w:pPr>
      <w:r>
        <w:t xml:space="preserve">The Role and Impact of the Industrial Engineer in Australia Sydney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in the Australian Manufacturing and Services Sector</w:t>
      </w:r>
      <w:r>
        <w:br/>
      </w:r>
      <w:r>
        <w:rPr>
          <w:bCs/>
          <w:b/>
        </w:rPr>
        <w:t xml:space="preserve">From:</w:t>
      </w:r>
      <w:r>
        <w:t xml:space="preserve"> </w:t>
      </w:r>
      <w:r>
        <w:t xml:space="preserve">Research Department</w:t>
      </w:r>
    </w:p>
    <w:bookmarkStart w:id="20" w:name="abstract"/>
    <w:p>
      <w:pPr>
        <w:pStyle w:val="Heading3"/>
      </w:pPr>
      <w:r>
        <w:t xml:space="preserve">Abstract</w:t>
      </w:r>
    </w:p>
    <w:p>
      <w:pPr>
        <w:pStyle w:val="FirstParagraph"/>
      </w:pPr>
      <w:r>
        <w:t xml:space="preserve">This research paper examines the critical role of the Industrial Engineer within the dynamic economic landscape of Australia Sydney. As a global hub for business, trade, and logistics in Australasia, Australia Sydney presents unique challenges and opportunities for industrial engineering practices. This document explores how Industrial Engineer professionals optimize complex systems involving people, processes, equipment, energy, and information to improve efficiency and quality in this specific geographic context.</w:t>
      </w:r>
    </w:p>
    <w:bookmarkEnd w:id="20"/>
    <w:bookmarkStart w:id="21" w:name="X283b6490b16b20152ecb9498be9e91ce48a15fb"/>
    <w:p>
      <w:pPr>
        <w:pStyle w:val="Heading2"/>
      </w:pPr>
      <w:r>
        <w:t xml:space="preserve">1. Introduction: The Context of Australia Sydney</w:t>
      </w:r>
    </w:p>
    <w:p>
      <w:pPr>
        <w:pStyle w:val="FirstParagraph"/>
      </w:pPr>
      <w:r>
        <w:t xml:space="preserve">Australia Sydney is not merely a city; it is the economic heart of New South Wales and a pivotal gateway for international trade into the Australian continent. With one of the largest ports in the Southern Hemisphere and a dense urban population exceeding 5 million, Australia Sydney demands robust infrastructure, efficient logistics, and high-quality manufacturing capabilities. In this environment, traditional engineering methods are often insufficient to manage the scale of operations.</w:t>
      </w:r>
    </w:p>
    <w:p>
      <w:pPr>
        <w:pStyle w:val="BodyText"/>
      </w:pPr>
      <w:r>
        <w:t xml:space="preserve">Consequently, the expertise required to manage these complexities has evolved. It is no longer enough to focus solely on mechanical design; there is a pressing need for holistic system optimization. This is where the Industrial Engineer becomes indispensable. An Industrial Engineer applies principles of mathematics and engineering analysis to design and improve integrated systems of people, materials, information, equipment, and energy in Australia Sydney’s industrial sectors.</w:t>
      </w:r>
    </w:p>
    <w:bookmarkEnd w:id="21"/>
    <w:bookmarkStart w:id="24" w:name="X5618ad13e2b5571972b17485f549587651f6002"/>
    <w:p>
      <w:pPr>
        <w:pStyle w:val="Heading2"/>
      </w:pPr>
      <w:r>
        <w:t xml:space="preserve">2. Methodologies Employed by the Industrial Engineer</w:t>
      </w:r>
    </w:p>
    <w:p>
      <w:pPr>
        <w:pStyle w:val="FirstParagraph"/>
      </w:pPr>
      <w:r>
        <w:t xml:space="preserve">The core function of an Industrial Engineer involves analyzing existing processes to identify areas for improvement. In the context of Australia Sydney, this often translates into reducing lead times in supply chains and minimizing waste in manufacturing plants.</w:t>
      </w:r>
    </w:p>
    <w:bookmarkStart w:id="22" w:name="operations-research-and-data-analytics"/>
    <w:p>
      <w:pPr>
        <w:pStyle w:val="Heading3"/>
      </w:pPr>
      <w:r>
        <w:t xml:space="preserve">2.1 Operations Research and Data Analytics</w:t>
      </w:r>
    </w:p>
    <w:p>
      <w:pPr>
        <w:pStyle w:val="FirstParagraph"/>
      </w:pPr>
      <w:r>
        <w:t xml:space="preserve">Australia Sydney is rapidly becoming a data-driven economy. The Industrial Engineer utilizes advanced operations research techniques to model complex systems. By leveraging big data, an Industrial Engineer can predict demand fluctuations for goods moving through Port Botany or optimize delivery routes for courier services navigating the city's traffic congestion.</w:t>
      </w:r>
    </w:p>
    <w:bookmarkEnd w:id="22"/>
    <w:bookmarkStart w:id="23" w:name="lean-manufacturing-and-six-sigma"/>
    <w:p>
      <w:pPr>
        <w:pStyle w:val="Heading3"/>
      </w:pPr>
      <w:r>
        <w:t xml:space="preserve">2.2 Lean Manufacturing and Six Sigma</w:t>
      </w:r>
    </w:p>
    <w:p>
      <w:pPr>
        <w:pStyle w:val="FirstParagraph"/>
      </w:pPr>
      <w:r>
        <w:t xml:space="preserve">In the manufacturing hubs of Greater Sydney, such as Western Sydney, Industrial Engineers implement Lean methodologies to eliminate non-value-added activities. Simultaneously, Six Sigma techniques are employed to reduce variability in production processes. This dual approach ensures that Australian businesses remain competitive globally by offering high-quality products at reduced costs.</w:t>
      </w:r>
    </w:p>
    <w:bookmarkEnd w:id="23"/>
    <w:bookmarkEnd w:id="24"/>
    <w:bookmarkStart w:id="28" w:name="X1899174b5782aeadf36ef85d121ff9a9c9e7b86"/>
    <w:p>
      <w:pPr>
        <w:pStyle w:val="Heading2"/>
      </w:pPr>
      <w:r>
        <w:t xml:space="preserve">3. Key Sectors Utilizing Industrial Engineering in Australia Sydney</w:t>
      </w:r>
    </w:p>
    <w:p>
      <w:pPr>
        <w:pStyle w:val="FirstParagraph"/>
      </w:pPr>
      <w:r>
        <w:t xml:space="preserve">The application of Industrial Engineer skills extends across multiple sectors vital to the Australian economy.</w:t>
      </w:r>
    </w:p>
    <w:bookmarkStart w:id="25" w:name="healthcare-systems-in-australia-sydney"/>
    <w:p>
      <w:pPr>
        <w:pStyle w:val="Heading3"/>
      </w:pPr>
      <w:r>
        <w:t xml:space="preserve">3.1 Healthcare Systems in Australia Sydney</w:t>
      </w:r>
    </w:p>
    <w:p>
      <w:pPr>
        <w:pStyle w:val="FirstParagraph"/>
      </w:pPr>
      <w:r>
        <w:t xml:space="preserve">Hospital management and healthcare delivery are complex systems. In major hospitals across Australia Sydney, such as Royal Prince Alfred or Westmead Hospital, Industrial Engineers design patient flow processes to reduce waiting times and optimize staff scheduling. Their work directly impacts patient outcomes by ensuring resources are available when needed most.</w:t>
      </w:r>
    </w:p>
    <w:bookmarkEnd w:id="25"/>
    <w:bookmarkStart w:id="26" w:name="logistics-and-supply-chain-management"/>
    <w:p>
      <w:pPr>
        <w:pStyle w:val="Heading3"/>
      </w:pPr>
      <w:r>
        <w:t xml:space="preserve">3.2 Logistics and Supply Chain Management</w:t>
      </w:r>
    </w:p>
    <w:p>
      <w:pPr>
        <w:pStyle w:val="FirstParagraph"/>
      </w:pPr>
      <w:r>
        <w:t xml:space="preserve">Given Australia Sydney’s status as a trade hub, the logistics sector is paramount. Industrial Engineers design warehouse layouts to maximize storage density and pick rates. They also analyze transportation networks to reduce carbon footprints while maintaining delivery speed, aligning with sustainability goals prevalent in modern Australian regulatory frameworks.</w:t>
      </w:r>
    </w:p>
    <w:bookmarkEnd w:id="26"/>
    <w:bookmarkStart w:id="27" w:name="advanced-manufacturing-and-aerospace"/>
    <w:p>
      <w:pPr>
        <w:pStyle w:val="Heading3"/>
      </w:pPr>
      <w:r>
        <w:t xml:space="preserve">3.3 Advanced Manufacturing and Aerospace</w:t>
      </w:r>
    </w:p>
    <w:p>
      <w:pPr>
        <w:pStyle w:val="FirstParagraph"/>
      </w:pPr>
      <w:r>
        <w:t xml:space="preserve">Australia Sydney hosts a growing number of advanced manufacturing firms, including aerospace components manufacturers. Here, an Industrial Engineer ensures that production lines are balanced to maintain continuous flow without bottlenecks. They also implement quality control systems that meet stringent international safety standards.</w:t>
      </w:r>
    </w:p>
    <w:bookmarkEnd w:id="27"/>
    <w:bookmarkEnd w:id="28"/>
    <w:bookmarkStart w:id="29" w:name="X590f9244ed676a54981cbc90c79cfa64745715f"/>
    <w:p>
      <w:pPr>
        <w:pStyle w:val="Heading2"/>
      </w:pPr>
      <w:r>
        <w:t xml:space="preserve">4. Challenges Specific to the Australian Sydney Context</w:t>
      </w:r>
    </w:p>
    <w:p>
      <w:pPr>
        <w:pStyle w:val="FirstParagraph"/>
      </w:pPr>
      <w:r>
        <w:t xml:space="preserve">While the opportunities are vast, Industrial Engineers in Australia Sydney face distinct challenges:</w:t>
      </w:r>
    </w:p>
    <w:p>
      <w:pPr>
        <w:numPr>
          <w:ilvl w:val="0"/>
          <w:numId w:val="1001"/>
        </w:numPr>
        <w:pStyle w:val="Compact"/>
      </w:pPr>
      <w:r>
        <w:rPr>
          <w:bCs/>
          <w:b/>
        </w:rPr>
        <w:t xml:space="preserve">Spatial Constraints:</w:t>
      </w:r>
      <w:r>
        <w:t xml:space="preserve"> </w:t>
      </w:r>
      <w:r>
        <w:t xml:space="preserve">As a coastal city with limited land availability, optimizing space is crucial. Industrial Engineers must design compact yet efficient facilities.</w:t>
      </w:r>
    </w:p>
    <w:p>
      <w:pPr>
        <w:numPr>
          <w:ilvl w:val="0"/>
          <w:numId w:val="1001"/>
        </w:numPr>
        <w:pStyle w:val="Compact"/>
      </w:pPr>
      <w:r>
        <w:rPr>
          <w:bCs/>
          <w:b/>
        </w:rPr>
        <w:t xml:space="preserve">Sustainability Regulations:</w:t>
      </w:r>
      <w:r>
        <w:t xml:space="preserve"> </w:t>
      </w:r>
      <w:r>
        <w:t xml:space="preserve">Australian governments are increasingly stringent regarding environmental impact. The Industrial Engineer must integrate sustainability metrics into every process design.</w:t>
      </w:r>
    </w:p>
    <w:p>
      <w:pPr>
        <w:numPr>
          <w:ilvl w:val="0"/>
          <w:numId w:val="1001"/>
        </w:numPr>
        <w:pStyle w:val="Compact"/>
      </w:pPr>
      <w:r>
        <w:rPr>
          <w:bCs/>
          <w:b/>
        </w:rPr>
        <w:t xml:space="preserve">Tech Integration:</w:t>
      </w:r>
      <w:r>
        <w:t xml:space="preserve"> </w:t>
      </w:r>
      <w:r>
        <w:t xml:space="preserve">Rapid technological changes require constant upskilling of the workforce. An Industrial Engineer plays a key role in change management and technology adoption strategies.</w:t>
      </w:r>
    </w:p>
    <w:bookmarkEnd w:id="29"/>
    <w:bookmarkStart w:id="31" w:name="future-outlook"/>
    <w:p>
      <w:pPr>
        <w:pStyle w:val="Heading2"/>
      </w:pPr>
      <w:r>
        <w:t xml:space="preserve">5. Future Outlook</w:t>
      </w:r>
    </w:p>
    <w:p>
      <w:pPr>
        <w:pStyle w:val="FirstParagraph"/>
      </w:pPr>
      <w:r>
        <w:t xml:space="preserve">The future of industrial engineering in Australia Sydney is promising, driven by Industry 4.0 technologies such as Artificial Intelligence, the Internet of Things (IoT), and automation. The Industrial Engineer will transition from being a process analyst to becoming a digital systems integrator.</w:t>
      </w:r>
    </w:p>
    <w:p>
      <w:pPr>
        <w:pStyle w:val="BodyText"/>
      </w:pPr>
      <w:r>
        <w:t xml:space="preserve">In conclusion, the Industrial Engineer is a cornerstone of efficiency and innovation in Australia Sydney. By continuously optimizing complex systems across healthcare, logistics, and manufacturing sectors, they contribute significantly to the economic prosperity and operational excellence of Australia. As the city continues to grow, the demand for skilled professionals who can navigate both technical complexities and human factors will only increase.</w:t>
      </w:r>
    </w:p>
    <w:bookmarkStart w:id="30" w:name="references"/>
    <w:p>
      <w:pPr>
        <w:pStyle w:val="Heading3"/>
      </w:pPr>
      <w:r>
        <w:t xml:space="preserve">References</w:t>
      </w:r>
    </w:p>
    <w:p>
      <w:pPr>
        <w:numPr>
          <w:ilvl w:val="0"/>
          <w:numId w:val="1002"/>
        </w:numPr>
        <w:pStyle w:val="Compact"/>
      </w:pPr>
      <w:r>
        <w:t xml:space="preserve">Australian Institute of Engineering (AIE). (2022). *Engineering in Australia: Trends and Forecasts*.</w:t>
      </w:r>
    </w:p>
    <w:p>
      <w:pPr>
        <w:numPr>
          <w:ilvl w:val="0"/>
          <w:numId w:val="1002"/>
        </w:numPr>
        <w:pStyle w:val="Compact"/>
      </w:pPr>
      <w:r>
        <w:t xml:space="preserve">Government of New South Wales. (2023). *Economic Development Strategy for Greater Sydney*.</w:t>
      </w:r>
    </w:p>
    <w:p>
      <w:pPr>
        <w:numPr>
          <w:ilvl w:val="0"/>
          <w:numId w:val="1002"/>
        </w:numPr>
        <w:pStyle w:val="Compact"/>
      </w:pPr>
      <w:r>
        <w:t xml:space="preserve">Mellor, R. G., Mills, I. H., &amp; Ashworth, P. (2017). *Industrial Engineering and Management*. Routledge.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Industrial Engineer in Australia Sydney</dc:title>
  <dc:creator/>
  <dc:language>en</dc:language>
  <cp:keywords/>
  <dcterms:created xsi:type="dcterms:W3CDTF">2026-07-29T17:14:00Z</dcterms:created>
  <dcterms:modified xsi:type="dcterms:W3CDTF">2026-07-29T17:14:00Z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