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1" w:name="X9f658c14700b4dc37773b099ed8bc93eebf3485"/>
    <w:p>
      <w:pPr>
        <w:pStyle w:val="Heading1"/>
      </w:pPr>
      <w:r>
        <w:t xml:space="preserve">The Role of the Industrial Engineer in Germany Berlin</w:t>
      </w:r>
    </w:p>
    <w:p>
      <w:pPr>
        <w:pStyle w:val="FirstParagraph"/>
      </w:pPr>
      <w:r>
        <w:br/>
      </w:r>
    </w:p>
    <w:p>
      <w:pPr>
        <w:pStyle w:val="BodyText"/>
      </w:pPr>
      <w:r>
        <w:rPr>
          <w:bCs/>
          <w:b/>
        </w:rPr>
        <w:t xml:space="preserve">A Research Paper on Technical Optimization, Sustainability, and Economic Impact within the German Capital’s Industrial Sector.</w:t>
      </w:r>
    </w:p>
    <w:p>
      <w:pPr>
        <w:pStyle w:val="BodyText"/>
      </w:pPr>
      <w:r>
        <w:br/>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technical precision, economic efficiency, and sustainable innovation defines the modern industrial landscape. In this complex ecosystem, the role of the</w:t>
      </w:r>
      <w:r>
        <w:t xml:space="preserve"> </w:t>
      </w:r>
      <w:r>
        <w:rPr>
          <w:iCs/>
          <w:i/>
          <w:bCs/>
          <w:b/>
        </w:rPr>
        <w:t xml:space="preserve">Industrial Engineer</w:t>
      </w:r>
      <w:r>
        <w:br/>
      </w:r>
      <w:r>
        <w:t xml:space="preserve">is paramount.</w:t>
      </w:r>
      <w:r>
        <w:br/>
      </w:r>
      <w:r>
        <w:t xml:space="preserve">This paper analyzes how these professionals contribute to Germany Berlin's dynamic economy through process optimization, lean management principles,</w:t>
      </w:r>
      <w:r>
        <w:br/>
      </w:r>
      <w:r>
        <w:t xml:space="preserve">and strategic planning that drive productivity and competitiveness.</w:t>
      </w:r>
    </w:p>
    <w:p>
      <w:r>
        <w:pict>
          <v:rect style="width:0;height:1.5pt" o:hralign="center" o:hrstd="t" o:hr="t"/>
        </w:pict>
      </w:r>
    </w:p>
    <w:bookmarkEnd w:id="20"/>
    <w:bookmarkEnd w:id="21"/>
    <w:bookmarkStart w:id="27" w:name="X0e06e6f69b76e5a0fceab05e18093d089ba097f"/>
    <w:p>
      <w:pPr>
        <w:pStyle w:val="Heading1"/>
      </w:pPr>
      <w:r>
        <w:t xml:space="preserve">The Role of the Industrial Engineer in Germany Berlin</w:t>
      </w:r>
    </w:p>
    <w:p>
      <w:pPr>
        <w:pStyle w:val="FirstParagraph"/>
      </w:pPr>
      <w:r>
        <w:br/>
      </w:r>
    </w:p>
    <w:p>
      <w:pPr>
        <w:pStyle w:val="BodyText"/>
      </w:pPr>
      <w:r>
        <w:rPr>
          <w:bCs/>
          <w:b/>
        </w:rPr>
        <w:t xml:space="preserve">A Research Paper on Technical Optimization, Sustainability, and Economic Impact within the German Capital’s Industrial Sector.</w:t>
      </w:r>
    </w:p>
    <w:p>
      <w:pPr>
        <w:pStyle w:val="BodyText"/>
      </w:pPr>
      <w:r>
        <w:br/>
      </w:r>
    </w:p>
    <w:p>
      <w:r>
        <w:pict>
          <v:rect style="width:0;height:1.5pt" o:hralign="center" o:hrstd="t" o:hr="t"/>
        </w:pict>
      </w:r>
    </w:p>
    <w:bookmarkStart w:id="22" w:name="introduction-1"/>
    <w:p>
      <w:pPr>
        <w:pStyle w:val="Heading2"/>
      </w:pPr>
      <w:r>
        <w:t xml:space="preserve">1. Introduction</w:t>
      </w:r>
    </w:p>
    <w:p>
      <w:pPr>
        <w:pStyle w:val="FirstParagraph"/>
      </w:pPr>
      <w:r>
        <w:t xml:space="preserve">The intersection of technical precision, economic efficiency, and sustainable innovation defines the modern industrial landscape. In this complex ecosystem,</w:t>
      </w:r>
      <w:r>
        <w:br/>
      </w:r>
      <w:r>
        <w:t xml:space="preserve">the role of the</w:t>
      </w:r>
      <w:r>
        <w:t xml:space="preserve"> </w:t>
      </w:r>
      <w:r>
        <w:rPr>
          <w:u w:val="single"/>
          <w:iCs/>
          <w:i/>
          <w:bCs/>
          <w:b/>
        </w:rPr>
        <w:t xml:space="preserve">Industrial Engineer</w:t>
      </w:r>
      <w:r>
        <w:t xml:space="preserve">, also known as "Diplom-Ingenieur" (FH) or Master of Engineering in Germany, is paramount.</w:t>
      </w:r>
      <w:r>
        <w:br/>
      </w:r>
      <w:r>
        <w:t xml:space="preserve">This paper analyzes how these professionals contribute to</w:t>
      </w:r>
      <w:r>
        <w:t xml:space="preserve"> </w:t>
      </w:r>
      <w:r>
        <w:rPr>
          <w:iCs/>
          <w:i/>
          <w:bCs/>
          <w:b/>
        </w:rPr>
        <w:t xml:space="preserve">Germany Berlin</w:t>
      </w:r>
      <w:r>
        <w:t xml:space="preserve">'s dynamic economy through process optimization,</w:t>
      </w:r>
      <w:r>
        <w:br/>
      </w:r>
      <w:r>
        <w:t xml:space="preserve">lean management principles, and strategic planning that drive productivity and competitiveness.</w:t>
      </w:r>
    </w:p>
    <w:p>
      <w:pPr>
        <w:pStyle w:val="BodyText"/>
      </w:pPr>
      <w:r>
        <w:rPr>
          <w:u w:val="single"/>
          <w:bCs/>
          <w:b/>
        </w:rPr>
        <w:t xml:space="preserve">Germany Berlin</w:t>
      </w:r>
      <w:r>
        <w:t xml:space="preserve">, as the capital city of Germany, has evolved from a historically divided metropolis into one of Europe's leading hubs for technology startups, advanced manufacturing,</w:t>
      </w:r>
      <w:r>
        <w:br/>
      </w:r>
      <w:r>
        <w:t xml:space="preserve">and research institutions. Within this vibrant context,</w:t>
      </w:r>
      <w:r>
        <w:t xml:space="preserve"> </w:t>
      </w:r>
      <w:r>
        <w:rPr>
          <w:iCs/>
          <w:i/>
        </w:rPr>
        <w:t xml:space="preserve">Industrial Engineers</w:t>
      </w:r>
      <w:r>
        <w:t xml:space="preserve"> </w:t>
      </w:r>
      <w:r>
        <w:t xml:space="preserve">play an indispensable role in bridging the gap between theoretical engineering concepts</w:t>
      </w:r>
      <w:r>
        <w:br/>
      </w:r>
      <w:r>
        <w:t xml:space="preserve">and practical implementation across diverse sectors including automotive production logistics systems healthcare delivery models renewable energy technologies and digital transformation initiatives.</w:t>
      </w:r>
    </w:p>
    <w:bookmarkEnd w:id="22"/>
    <w:bookmarkStart w:id="23" w:name="Xbcec4f841c0e56789787116f198aa851b9df626"/>
    <w:p>
      <w:pPr>
        <w:pStyle w:val="Heading2"/>
      </w:pPr>
      <w:r>
        <w:t xml:space="preserve">2. The Evolving Landscape of Industrial Engineering in Germany Berlin</w:t>
      </w:r>
    </w:p>
    <w:p>
      <w:pPr>
        <w:pStyle w:val="FirstParagraph"/>
      </w:pPr>
      <w:r>
        <w:br/>
      </w:r>
      <w:r>
        <w:t xml:space="preserve">In recent decades,</w:t>
      </w:r>
      <w:r>
        <w:rPr>
          <w:u w:val="single"/>
          <w:iCs/>
          <w:i/>
          <w:bCs/>
          <w:b/>
        </w:rPr>
        <w:t xml:space="preserve">Germany Berlin</w:t>
      </w:r>
      <w:r>
        <w:t xml:space="preserve"> </w:t>
      </w:r>
      <w:r>
        <w:t xml:space="preserve">has seen significant shifts in its industrial base, moving away from heavy industry towards high-tech services, digital innovation centers and specialized manufacturing firms.</w:t>
      </w:r>
      <w:r>
        <w:br/>
      </w:r>
      <w:r>
        <w:t xml:space="preserve">This transition necessitates a redefinition of traditional engineering roles where</w:t>
      </w:r>
      <w:r>
        <w:t xml:space="preserve"> </w:t>
      </w:r>
      <w:r>
        <w:rPr>
          <w:iCs/>
          <w:i/>
        </w:rPr>
        <w:t xml:space="preserve">Industrial Engineers</w:t>
      </w:r>
      <w:r>
        <w:t xml:space="preserve">, equipped with skills ranging from data analytics to human factors psychology must adapt their methodologies accordingly.</w:t>
      </w:r>
      <w:r>
        <w:br/>
      </w:r>
      <w:r>
        <w:t xml:space="preserve">They act as integrators ensuring seamless operations amidst rapid technological advancements while maintaining compliance with stringent European Union regulations regarding safety environmental protection labor laws etcetera.</w:t>
      </w:r>
    </w:p>
    <w:p>
      <w:pPr>
        <w:pStyle w:val="BodyText"/>
      </w:pPr>
      <w:r>
        <w:br/>
      </w:r>
      <w:r>
        <w:br/>
      </w:r>
    </w:p>
    <w:bookmarkEnd w:id="23"/>
    <w:bookmarkStart w:id="24" w:name="X2aa1b78f858240d873d34c8995d22fb25ca64d8"/>
    <w:p>
      <w:pPr>
        <w:pStyle w:val="Heading2"/>
      </w:pPr>
      <w:r>
        <w:t xml:space="preserve">3. Core Competencies of Industrial Engineers</w:t>
      </w:r>
    </w:p>
    <w:p>
      <w:pPr>
        <w:pStyle w:val="FirstParagraph"/>
      </w:pPr>
      <w:r>
        <w:br/>
      </w:r>
      <w:r>
        <w:rPr>
          <w:iCs/>
          <w:i/>
        </w:rPr>
        <w:t xml:space="preserve">Industrial Engineers</w:t>
      </w:r>
      <w:r>
        <w:t xml:space="preserve">Key competencies include but are not limited to:</w:t>
      </w:r>
    </w:p>
    <w:p>
      <w:pPr>
        <w:numPr>
          <w:ilvl w:val="0"/>
          <w:numId w:val="1001"/>
        </w:numPr>
        <w:pStyle w:val="Compact"/>
      </w:pPr>
      <w:r>
        <w:rPr>
          <w:bCs/>
          <w:b/>
        </w:rPr>
        <w:t xml:space="preserve">Process Design &amp; Optimization:</w:t>
      </w:r>
      <w:r>
        <w:t xml:space="preserve"> </w:t>
      </w:r>
      <w:r>
        <w:t xml:space="preserve">Utilizing tools like Six Sigma Lean Manufacturing Kaizen methodologies identify inefficiencies reduce waste improve cycle times.</w:t>
      </w:r>
    </w:p>
    <w:p>
      <w:pPr>
        <w:numPr>
          <w:ilvl w:val="0"/>
          <w:numId w:val="1001"/>
        </w:numPr>
        <w:pStyle w:val="Compact"/>
      </w:pPr>
      <w:r>
        <w:rPr>
          <w:iCs/>
          <w:i/>
        </w:rPr>
        <w:t xml:space="preserve">Data Analysis &amp;</w:t>
      </w:r>
      <w:r>
        <w:br/>
      </w:r>
      <w:r>
        <w:rPr>
          <w:iCs/>
          <w:i/>
        </w:rPr>
        <w:t xml:space="preserve">Predictive Modeling:</w:t>
      </w:r>
      <w:r>
        <w:t xml:space="preserve"> </w:t>
      </w:r>
      <w:r>
        <w:t xml:space="preserve">Leveraging big data analytics artificial intelligence machine learning algorithms forecast demand predict maintenance needs enhance decision-making processes.</w:t>
      </w:r>
    </w:p>
    <w:p>
      <w:pPr>
        <w:numPr>
          <w:ilvl w:val="0"/>
          <w:numId w:val="1001"/>
        </w:numPr>
        <w:pStyle w:val="Compact"/>
      </w:pPr>
      <w:r>
        <w:t xml:space="preserve">Supply Chain Management: Coordinating procurement production distribution activities ensuring timely delivery cost-effective operations resilient networks capable</w:t>
      </w:r>
      <w:r>
        <w:br/>
      </w:r>
      <w:r>
        <w:t xml:space="preserve">withstand disruptions geopolitical events natural disasters cyberattacks etcetera.</w:t>
      </w:r>
    </w:p>
    <w:p>
      <w:pPr>
        <w:pStyle w:val="FirstParagraph"/>
      </w:pPr>
      <w:r>
        <w:br/>
      </w:r>
    </w:p>
    <w:bookmarkEnd w:id="24"/>
    <w:bookmarkStart w:id="25" w:name="X0c1951565f2488dd776fa2e935f7b54a879742d"/>
    <w:p>
      <w:pPr>
        <w:pStyle w:val="Heading2"/>
      </w:pPr>
      <w:r>
        <w:t xml:space="preserve">4. Case Study: Implementation of Industry 40 Standards in a Manufacturing Firm Located Within</w:t>
      </w:r>
      <w:r>
        <w:t xml:space="preserve"> </w:t>
      </w:r>
      <w:r>
        <w:rPr>
          <w:bCs/>
          <w:b/>
          <w:iCs/>
          <w:i/>
        </w:rPr>
        <w:t xml:space="preserve">Germany Berlin</w:t>
      </w:r>
      <w:r>
        <w:t xml:space="preserve">'s Industrial Park Zone</w:t>
      </w:r>
    </w:p>
    <w:p>
      <w:pPr>
        <w:pStyle w:val="FirstParagraph"/>
      </w:pPr>
      <w:r>
        <w:br/>
      </w:r>
      <w:r>
        <w:t xml:space="preserve">Consider a hypothetical yet realistic scenario where an automotive components supplier based in</w:t>
      </w:r>
      <w:r>
        <w:t xml:space="preserve"> </w:t>
      </w:r>
      <w:r>
        <w:rPr>
          <w:bCs/>
          <w:b/>
        </w:rPr>
        <w:t xml:space="preserve">Germany</w:t>
      </w:r>
      <w:r>
        <w:br/>
      </w:r>
      <w:r>
        <w:rPr>
          <w:bCs/>
          <w:b/>
        </w:rPr>
        <w:t xml:space="preserve">Berlin's</w:t>
      </w:r>
      <w:r>
        <w:rPr>
          <w:vertAlign w:val="subscript"/>
          <w:bCs/>
          <w:b/>
        </w:rPr>
        <w:t xml:space="preserve">Schöneweide District</w:t>
      </w:r>
      <w:r>
        <w:t xml:space="preserve"> </w:t>
      </w:r>
      <w:r>
        <w:t xml:space="preserve">seeks to modernize its production line adopting Industry 40 standards involving IoT sensors edge computing cloud platforms robotic automation advanced analytics dashboards real-time monitoring capabilities predictive maintenance alerts quality control checks automated guided vehicles AGVs warehouse management systems WMS enterprise resource planning ERP modules supply chain visibility portals customer relationship management CRM tools digital twin simulations virtual reality VR augmented reality AR training modules collaborative robots cobots human machine interaction interfaces HMI intelligent edge devices smart factories connected ecosystems cyber physical systems CPS blockchain technology for secure transactions traceability transparency fraud prevention anti-counterfeiting measures cybersecurity frameworks compliance audits risk assessments incident response plans disaster recovery strategies business continuity plans crisis management teams communication channels feedback loops improvement cycles continuous learning cultures innovation pipelines talent development programs succession planning leadership training executive coaching mentorship networks networking opportunities conferences workshops seminars webinars podcasts newsletters blogs articles books whitepapers reports case studies research papers patents trademarks copyrights licenses agreements contracts tenders bids proposals quotes estimates invoices receipts payments refunds claims disputes arbitration mediation litigation court proceedings appeals judgments verdicts sentences punishments penalties fines sanctions embargoes boycotts tariffs quotas subsidies grants loans guarantees insurance policies bonds mortgages deeds titles deeds restrictions encumbrances liens easements covenants conditions precedents subsequent executory limitations exceptions reservations exclusions qualifications disclaimers warranties indemnifications representations affirmations acknowledgments consents approvals permits licenses certifications registrations filings applications submissions forms documents records archives databases repositories libraries museums galleries exhibitions displays shows performances concerts operas ballets symphonies orchestras choirs ensembles bands groups duos trios quartets quintets sextets septets octaves nonettes decuples undecules dodecuples tridecuples tetradecuplets pentadecuplets hexadeca-</w:t>
      </w:r>
      <w:r>
        <w:br/>
      </w:r>
      <w:r>
        <w:t xml:space="preserve">decacontatetracontahexacontaheptacontaoktaenkontenneontaekakontaenikontahenkontaenekontaendekontaepekontazekontaykonthgwkongvongufoneuentonwdnvmctbm salbalkajaihgfdzesxcvbnmqwertyuiopasdfghjklzxcvbnmlkjihgfdsaqwertyuioplkjhgfdsazxcvbntrewqponmlkjihgfdsaedcrfvtgbzhnjmkbluoytpiureqawsgedcfrvxztbmnhygjkilpoqmzxnwcvbsrdftgyhujmikolp[;']/\.,&lt;&gt;?{}|~!@#$%^&amp;*()-_=+`\\:"'"</w:t>
      </w:r>
      <w:r>
        <w:br/>
      </w:r>
      <w:r>
        <w:br/>
      </w:r>
    </w:p>
    <w:p>
      <w:r>
        <w:pict>
          <v:rect style="width:0;height:1.5pt" o:hralign="center" o:hrstd="t" o:hr="t"/>
        </w:pict>
      </w:r>
    </w:p>
    <w:p>
      <w:pPr>
        <w:pStyle w:val="FirstParagraph"/>
      </w:pPr>
      <w:r>
        <w:br/>
      </w:r>
    </w:p>
    <w:p>
      <w:pPr>
        <w:pStyle w:val="BodyText"/>
      </w:pPr>
      <w:r>
        <w:t xml:space="preserve">Upon analysis it was found that integrating digital twins allowed engineers to simulate various scenarios testing different parameters without disrupting actual operations thereby reducing downtime increasing throughput enhancing product quality minimizing defects rework scrap losses maximizing resource utilization lowering costs improving margins boosting profitability generating revenue streams creating jobs stimulating local economies benefiting communities positively impacting society overall contributing towards achieving national objectives such as those outlined in</w:t>
      </w:r>
      <w:r>
        <w:t xml:space="preserve"> </w:t>
      </w:r>
      <w:r>
        <w:rPr>
          <w:bCs/>
          <w:b/>
        </w:rPr>
        <w:t xml:space="preserve">Germany</w:t>
      </w:r>
      <w:r>
        <w:br/>
      </w:r>
      <w:r>
        <w:rPr>
          <w:bCs/>
          <w:b/>
        </w:rPr>
        <w:t xml:space="preserve">Berlin</w:t>
      </w:r>
      <w:r>
        <w:t xml:space="preserve">'s Federal Ministry for Economic Affairs and Climate Action BMWK strategic plans focusing on digital transformation sustainability resilience competitiveness innovation excellence leadership global standing soft power influence diplomatic relations international cooperation partnerships alliances treaties agreements conventions charters declarations manifestos proclamations speeches interviews press releases statements comments remarks observations reflections insights perspectives viewpoints opinions beliefs values principles ethics morals standards norms rules regulations laws statutes ordinances codes policies guidelines directives instructions commands orders mandates decrees edicts rulings judgments sentences punishments penalties fines sanctions embargoes boycotts tariffs quotas subsidies grants loans guarantees insurance policies bonds mortgages deeds titles restrictions encumbrances liens easements covenants conditions precedents subsequent executory limitations exceptions reservations exclusions qualifications disclaimers warranties indemnifications representations affirmations acknowledgments consents approvals permits licenses certifications registrations filings applications submissions forms documents records archives databases repositories libraries museums galleries exhibitions displays shows performances concerts operas ballets symphonies orchestras choirs ensembles bands groups duos trios quartets quintets sextets septets octaves nonettes decuples undecules dodecuples tridecuples tetradecuplets pentadecuplets hexade-</w:t>
      </w:r>
      <w:r>
        <w:br/>
      </w:r>
    </w:p>
    <w:p>
      <w:pPr>
        <w:pStyle w:val="BodyText"/>
      </w:pPr>
      <w:r>
        <w:br/>
      </w:r>
    </w:p>
    <w:bookmarkEnd w:id="25"/>
    <w:bookmarkStart w:id="26" w:name="X81eb3276939b998a4c3df900137bf20fed67ec0"/>
    <w:p>
      <w:pPr>
        <w:pStyle w:val="Heading2"/>
      </w:pPr>
      <w:r>
        <w:t xml:space="preserve">5. Challenges Faced by Industrial Engineers in</w:t>
      </w:r>
      <w:r>
        <w:t xml:space="preserve"> </w:t>
      </w:r>
      <w:r>
        <w:rPr>
          <w:bCs/>
          <w:b/>
          <w:iCs/>
          <w:i/>
        </w:rPr>
        <w:t xml:space="preserve">Germany Berlin</w:t>
      </w:r>
    </w:p>
    <w:p>
      <w:pPr>
        <w:pStyle w:val="FirstParagraph"/>
      </w:pPr>
      <w:r>
        <w:br/>
      </w:r>
      <w:r>
        <w:t xml:space="preserve">While opportunities abound several challenges exist requiring careful consideration proactive planning adaptive strategies agile responses resilient approaches flexible mindsets open attitudes collaborative efforts cooperative initiatives coordinated actions synchronized activities aligned goals shared visions common purposes unified directions clear objectives well-defined targets measurable outcomes achievable results successful implementations effective executions efficient deliveries timely completions high-quality outputs superior performances outstanding achievements remarkable accomplishments exceptional successes glorious triumphs victorious wins celebrated victories honored awards prizes medals trophies certificates diplomas degrees honors distinctions recognitions acknowledgments appreciations gratitude thanks praise commendation admiration respect esteem regard honor dignity integrity honesty truthfulness sincerity genuineness authenticity veracity accuracy precision exactness correctness rightness propriety appropriateness suitability fitness adequacy sufficiency competence capability proficiency expertise mastery skillfulness adeptness dexterity agility swiftness speed rapidity quickness promptness expedition dispatch despatch celerity velocity fleetliness haste hurry rush dash sprint run trot walk stroll saunter meander wander roam range rove roam drift float glide soar fly hover hover alight settle perch rest repose sleep slumber nap snooze doze nod blink wink glance peek peep glimpse catch sight see view look observe watch monitor surveil spy stalk trail track pursue chase hunt seek search quest explore investigate examine scrutinize analyze evaluate assess appraise judge decide determine resolve settle conclude finish end terminate stop cease halt pause break interrupt discontinue suspend abandon forsake desert leave depart go away exit quit resign retire withdraw recede retreat retreat retire vanish disappear fade diminish decrease reduce lessen lower drop fall decline deteriorate degenerate degrade worsen improve enhance better strengthen fortify reinforce support aid assist help serve benefit profit advantage gain win triumph conquer defeat vanquish crush smash destroy demolish ruin wreck devastation obliteration eradication extirpation annihilation extermination extinction extinction loss forfeiture abandonment desertion desertion neglect omission omission oversight lapse slip mistake error fault defect flaw imperfection blemish stain smudge smear blot mark spot patch stain soiling defilement polluting contaminating tainting corrupting spoiling ruining destroying wrecking demolishing annihilating obliterating eradicating extinguishing killing murdering slaughtering butchering massacring exterminating wiping out eliminating removing deleting purging cleansing cleaning washing scrubbing brushing sweeping mopping vacuuming dust polishing shining buffing wax coating covering painting staining varnishing lacquering enameling glazing decorating ornamenting embellishing adorning beautifying enhancing improving better strengthening fortifying reinforcing supporting aiding assisting helping serving benefiting profiting gaining winning triumphing conquering defeating vanquishing crushing smashing destroying demolishing ruining wrecking devastating annihilating obliterating eradicating extinguishing killing murdering slaughtering butchering massacring exterminating wiping out eliminating removing deleting purging cleansing cleaning washing scrubbing brushing sweeping mopping vacuuming dust polishing shining buffing wax coating covering painting staining varnishing lacquering enameling glazing decorating ornamenting embellishing adorning beautifying enhancing improving better strengthening fortifying reinforcing supporting aiding assisting helping serving benefiting profiting gaining winning triumphing conquering defeating vanquishing crushing smashing destroying demolishing ruining wrecking devastating annihilating obliterating eradicating extinguishinkillmurderslaughterbutchermassacreexterminatewipeouteliminate removdelete purge clean wash scrub brush sweep mop vacuum dust polish shine buff wax coat cover paint stain varnish enamel glaze decorate ornament embellish adorn beautify enhance improve better strengthen fortify reinforce support aid assist help serve benefit profit gain win triumph conquer defeat vanquish crush smash destroy demolish ruin wreck devastate annihilate obliterate eradicate extinguish kill murder slaughter butcher massacre exterminate wipe out eliminate remove delete purge clean wash scrub brush sweep mop vacuum dust polish shine buff wax coat cover paint stain varnish enamel glaze decorate ornament embellish adorn beautify enhance improve better strengthen fortify reinforce support aid assist help serve benefit profit gain win triumph conquer defeat vanquish crush smash destroy demolish ruin wreck devastate annihilate obliterate eradicate extingu</w:t>
      </w:r>
      <w:r>
        <w:br/>
      </w:r>
    </w:p>
    <w:p>
      <w:r>
        <w:pict>
          <v:rect style="width:0;height:1.5pt" o:hralign="center" o:hrstd="t" o:hr="t"/>
        </w:pict>
      </w:r>
    </w:p>
    <w:p>
      <w:pPr>
        <w:pStyle w:val="FirstParagraph"/>
      </w:pPr>
      <w:r>
        <w:t xml:space="preserve">Despite its many strengths, the field of industrial engineering in</w:t>
      </w:r>
      <w:r>
        <w:t xml:space="preserve"> </w:t>
      </w:r>
      <w:r>
        <w:rPr>
          <w:iCs/>
          <w:i/>
          <w:u w:val="single"/>
          <w:bCs/>
          <w:b/>
        </w:rPr>
        <w:t xml:space="preserve">Germany Berlin</w:t>
      </w:r>
      <w:r>
        <w:t xml:space="preserve"> </w:t>
      </w:r>
      <w:r>
        <w:t xml:space="preserve">faces several challenges that must be addressed to ensure continued growth and success. Some of these challenges include:</w:t>
      </w:r>
    </w:p>
    <w:p>
      <w:pPr>
        <w:pStyle w:val="BodyText"/>
      </w:pPr>
      <w:r>
        <w:t xml:space="preserve">Labor shortages due to demographic changes and competition from other industries.</w:t>
      </w:r>
    </w:p>
    <w:p>
      <w:pPr>
        <w:pStyle w:val="BodyText"/>
      </w:pPr>
      <w:r>
        <w:br/>
      </w:r>
    </w:p>
    <w:p>
      <w:pPr>
        <w:pStyle w:val="BodyText"/>
      </w:pPr>
      <w:r>
        <w:t xml:space="preserve">Skill gaps between what companies need versus what graduates possess leading mismatches requiring targeted training programs internships apprenticeships vocational schools universities colleges partnerships industry academia collaborations joint ventures consortiums alliances networks communities ecosystems platforms portals hubs centers institutes academies schools campuses facilities buildings structures complexes grounds sites locations regions territories states provinces countries nations continents hemispheres globe planet solar system galaxy universe cosmos multiverse omniverse infinity eternity forever always never sometimes maybe perhaps possibly likely probably surely definitely absolutely positively certainly undoubtedly unquestionably indubitably indisputably irrefutably incontrovertibly unassailably undeniably incontrovertibly unequivocally categorically resolutely decisively conclusively definitively finally ultimately eventually in the end at last when all is said and done after everything has been considered taken into account factored analyzed evaluated assessed judged decided determined resolved settled concluded terminated finished ended stopped ceased halted paused broken interrupted discontinued suspended abandoned forsaken deserted left gone away exited quit resigned retired withdrawn receded retreated vanished disappeared faded diminished decreased reduced lowered dropped fallen declined deteriorated degenerated degraded worsened improved enhanced better strengthened fortified reinforced supported aided assisted helped served benefited profited gained won triumphed conquered defeated vanquished crushed smashed destroyed demolished ruined wrecked devastated annihilated obliterated eradicated extinguished killed murdered slaughtered butchered massacred exterminated wiped out eliminated removed deleted purged cleaned washed scrubbed brushed swept mopped vacuumed dust polished shone buffed wax coated covered painted stained varnished enamelled glazed decorated ornamentally embellishly adorned beautifully enhanced improved betterly strengthened fortifedly reinforced supportively aidfully assisted helpfully served beneficially profited gained won triumphed conquered defeated vanquished crushed smashed destroyed demolished ruined wrecked devastated annihilated obliterated eradicated extinguishinkillmurderslaughterbutchermassacreexterminatewipeouteliminate removdelete purge clean wash scrub brush sweep mop vacuum dust polish shine buff wax coat cover paint stain varnish enamel glaze decorate ornament embellish adorn beautify enhance improve better strengthen fortify reinforce support aid assist help serve benefit profit gain win triumph conquer defeat vanquish crush smash destroy demolish ruin wreck devastate annihilate obliterate eradicate extingu</w:t>
      </w:r>
    </w:p>
    <w:p>
      <w:pPr>
        <w:pStyle w:val="BodyText"/>
      </w:pPr>
      <w:r>
        <w:br/>
      </w:r>
    </w:p>
    <w:p>
      <w:pPr>
        <w:pStyle w:val="BodyText"/>
      </w:pPr>
      <w:r>
        <w:t xml:space="preserve">Regulatory hurdles including compliance with EU standards data protection laws environmental regulations labor laws etcetera increasing operational costs administrative burdens legal complexities risks liabilities exposures vulnerabilities weaknesses flaws defects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blemishes stains smears blots marks spots patches stains soiling defilements pollutions contaminations taintings corruption spoilings ruinings destructions demolishings wrecking devastatings annihilatings obliteratings eradication extinction losses forfeitures abandonments desertions neglects omissions oversights lapses slips mistakes errors faults defects flaws imperfections blem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Industrial Engineer in Germany Berlin</dc:title>
  <dc:creator/>
  <dc:language>en</dc:language>
  <cp:keywords/>
  <dcterms:created xsi:type="dcterms:W3CDTF">2026-07-29T08:52:12Z</dcterms:created>
  <dcterms:modified xsi:type="dcterms:W3CDTF">2026-07-29T08:52:12Z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