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Optimization</w:t>
      </w:r>
      <w:r>
        <w:t xml:space="preserve"> </w:t>
      </w:r>
      <w:r>
        <w:t xml:space="preserve">and</w:t>
      </w:r>
      <w:r>
        <w:t xml:space="preserve"> </w:t>
      </w:r>
      <w:r>
        <w:t xml:space="preserve">Economic</w:t>
      </w:r>
      <w:r>
        <w:t xml:space="preserve"> </w:t>
      </w:r>
      <w:r>
        <w:t xml:space="preserve">Impact</w:t>
      </w:r>
    </w:p>
    <w:bookmarkStart w:id="29" w:name="X30ad8ed1a9349972674e05af8a7aeebafbf02c9"/>
    <w:p>
      <w:pPr>
        <w:pStyle w:val="Heading1"/>
      </w:pPr>
      <w:r>
        <w:t xml:space="preserve">The Role of the Industrial Engineer in Mexico City:</w:t>
      </w:r>
      <w:r>
        <w:br/>
      </w:r>
      <w:r>
        <w:t xml:space="preserve">Strategic Optimization and Economic Impact</w:t>
      </w:r>
    </w:p>
    <w:p>
      <w:pPr>
        <w:pStyle w:val="FirstParagraph"/>
      </w:pPr>
      <w:r>
        <w:rPr>
          <w:bCs/>
          <w:b/>
        </w:rPr>
        <w:t xml:space="preserve">Abstract</w:t>
      </w:r>
    </w:p>
    <w:p>
      <w:pPr>
        <w:pStyle w:val="BodyText"/>
      </w:pPr>
      <w:r>
        <w:t xml:space="preserve">This research paper examines the critical function of the Industrial Engineer within the specific socio-economic and logistical context of Mexico City. As one of the world’s largest metropolitan areas, Mexico City presents unique challenges in transportation, manufacturing, and services. This document analyzes how Industrial Engineers leverage data analytics, supply chain management, and process optimization to drive efficiency in this complex urban environment. The study highlights the correlation between engineering interventions and economic growth in the region.</w:t>
      </w:r>
    </w:p>
    <w:bookmarkStart w:id="20" w:name="introduction"/>
    <w:p>
      <w:pPr>
        <w:pStyle w:val="Heading2"/>
      </w:pPr>
      <w:r>
        <w:t xml:space="preserve">1. Introduction</w:t>
      </w:r>
    </w:p>
    <w:p>
      <w:pPr>
        <w:pStyle w:val="FirstParagraph"/>
      </w:pPr>
      <w:r>
        <w:t xml:space="preserve">Mexico City, often referred to as CDMX or Mexico DF (Distrito Federal), stands as a monumental hub of commerce, culture, and industry in Latin America. With a population exceeding 9 million people within the city limits and over 20 million in the metropolitan area, the demand for efficient resource allocation is paramount. In this high-density environment, the</w:t>
      </w:r>
      <w:r>
        <w:t xml:space="preserve"> </w:t>
      </w:r>
      <w:r>
        <w:rPr>
          <w:bCs/>
          <w:b/>
        </w:rPr>
        <w:t xml:space="preserve">Industrial Engineer</w:t>
      </w:r>
      <w:r>
        <w:t xml:space="preserve"> </w:t>
      </w:r>
      <w:r>
        <w:t xml:space="preserve">emerges not merely as a technical specialist but as a strategic architect of operational excellence.</w:t>
      </w:r>
    </w:p>
    <w:p>
      <w:pPr>
        <w:pStyle w:val="BodyText"/>
      </w:pPr>
      <w:r>
        <w:t xml:space="preserve">The practice of industrial engineering focuses on optimizing complex processes, systems, or organizations by developing cost-effective solutions that integrate people, machines, materials, information, and energy. In the context of</w:t>
      </w:r>
      <w:r>
        <w:t xml:space="preserve"> </w:t>
      </w:r>
      <w:r>
        <w:rPr>
          <w:bCs/>
          <w:b/>
        </w:rPr>
        <w:t xml:space="preserve">Mexico Mexico City</w:t>
      </w:r>
      <w:r>
        <w:t xml:space="preserve">, these principles are applied to solve acute problems related to traffic congestion manufacturing logistics healthcare delivery and public service distribution. This paper explores the multifaceted role of the Industrial Engineer in addressing these challenges.</w:t>
      </w:r>
    </w:p>
    <w:bookmarkEnd w:id="20"/>
    <w:bookmarkStart w:id="21" w:name="the-unique-challenges-of-mexico-city"/>
    <w:p>
      <w:pPr>
        <w:pStyle w:val="Heading2"/>
      </w:pPr>
      <w:r>
        <w:t xml:space="preserve">2. The Unique Challenges of Mexico City</w:t>
      </w:r>
    </w:p>
    <w:p>
      <w:pPr>
        <w:pStyle w:val="FirstParagraph"/>
      </w:pPr>
      <w:r>
        <w:t xml:space="preserve">To understand the necessity of industrial engineering in this region, one must first appreciate its complexity.</w:t>
      </w:r>
      <w:r>
        <w:t xml:space="preserve"> </w:t>
      </w:r>
      <w:r>
        <w:rPr>
          <w:bCs/>
          <w:b/>
        </w:rPr>
        <w:t xml:space="preserve">Mexico Mexico City</w:t>
      </w:r>
      <w:r>
        <w:t xml:space="preserve"> </w:t>
      </w:r>
      <w:r>
        <w:t xml:space="preserve">is characterized by rapid urbanization, a diverse economic landscape ranging from traditional manufacturing to modern fintech startups, and significant infrastructural constraints. The city serves as the primary logistics gateway for goods entering central and northern Mexico.</w:t>
      </w:r>
    </w:p>
    <w:p>
      <w:pPr>
        <w:pStyle w:val="BodyText"/>
      </w:pPr>
      <w:r>
        <w:t xml:space="preserve">One of the most pressing issues in</w:t>
      </w:r>
      <w:r>
        <w:t xml:space="preserve"> </w:t>
      </w:r>
      <w:r>
        <w:rPr>
          <w:bCs/>
          <w:b/>
        </w:rPr>
        <w:t xml:space="preserve">Mexico Mexico City</w:t>
      </w:r>
      <w:r>
        <w:t xml:space="preserve"> </w:t>
      </w:r>
      <w:r>
        <w:t xml:space="preserve">is traffic congestion. Studies indicate that residents lose hundreds of hours annually to commutes, resulting in substantial economic losses due to reduced productivity and increased fuel consumption. Furthermore, the manufacturing sector, particularly in automotive and aerospace industries located on the periphery of the city (such as in Naucalpan or Tlalnepantla), faces pressure to meet global just-in-time delivery standards despite local infrastructural bottlenecks.</w:t>
      </w:r>
    </w:p>
    <w:bookmarkEnd w:id="21"/>
    <w:bookmarkStart w:id="25" w:name="X7ffeed20f4b7769884f136018e2cf2cdf2643d2"/>
    <w:p>
      <w:pPr>
        <w:pStyle w:val="Heading2"/>
      </w:pPr>
      <w:r>
        <w:t xml:space="preserve">3. The Industrial Engineer as a Catalyst for Efficiency</w:t>
      </w:r>
    </w:p>
    <w:p>
      <w:pPr>
        <w:pStyle w:val="FirstParagraph"/>
      </w:pPr>
      <w:r>
        <w:t xml:space="preserve">The</w:t>
      </w:r>
      <w:r>
        <w:t xml:space="preserve"> </w:t>
      </w:r>
      <w:r>
        <w:rPr>
          <w:bCs/>
          <w:b/>
        </w:rPr>
        <w:t xml:space="preserve">Industrial Engineer</w:t>
      </w:r>
      <w:r>
        <w:t xml:space="preserve"> </w:t>
      </w:r>
      <w:r>
        <w:t xml:space="preserve">plays a pivotal role in mitigating these challenges through several key methodologies:</w:t>
      </w:r>
    </w:p>
    <w:bookmarkStart w:id="22" w:name="supply-chain-and-logistics-optimization"/>
    <w:p>
      <w:pPr>
        <w:pStyle w:val="Heading3"/>
      </w:pPr>
      <w:r>
        <w:t xml:space="preserve">3.1 Supply Chain and Logistics Optimization</w:t>
      </w:r>
    </w:p>
    <w:p>
      <w:pPr>
        <w:pStyle w:val="FirstParagraph"/>
      </w:pPr>
      <w:r>
        <w:t xml:space="preserve">In</w:t>
      </w:r>
      <w:r>
        <w:t xml:space="preserve"> </w:t>
      </w:r>
      <w:r>
        <w:rPr>
          <w:bCs/>
          <w:b/>
        </w:rPr>
        <w:t xml:space="preserve">Mexico Mexico City</w:t>
      </w:r>
      <w:r>
        <w:t xml:space="preserve">, the last-mile delivery problem is particularly acute. Industrial Engineers utilize advanced algorithms and route optimization software to design logistics networks that minimize delays caused by traffic. By analyzing historical data on road conditions, peak hours, and delivery volumes, engineers can create dynamic routing systems for e-commerce companies and traditional retail sectors. This not only reduces operational costs but also lowers the carbon footprint of delivery fleets, aligning with sustainability goals increasingly important in the region.</w:t>
      </w:r>
    </w:p>
    <w:bookmarkEnd w:id="22"/>
    <w:bookmarkStart w:id="23" w:name="manufacturing-process-improvement"/>
    <w:p>
      <w:pPr>
        <w:pStyle w:val="Heading3"/>
      </w:pPr>
      <w:r>
        <w:t xml:space="preserve">3.2 Manufacturing Process Improvement</w:t>
      </w:r>
    </w:p>
    <w:p>
      <w:pPr>
        <w:pStyle w:val="FirstParagraph"/>
      </w:pPr>
      <w:r>
        <w:t xml:space="preserve">Mexico’s proximity to the United States has made it a favored location for nearshoring manufacturing operations. In factories within and around</w:t>
      </w:r>
      <w:r>
        <w:t xml:space="preserve"> </w:t>
      </w:r>
      <w:r>
        <w:rPr>
          <w:bCs/>
          <w:b/>
        </w:rPr>
        <w:t xml:space="preserve">Mexico Mexico City</w:t>
      </w:r>
      <w:r>
        <w:t xml:space="preserve">, Industrial Engineers implement Lean Manufacturing and Six Sigma principles to eliminate waste and improve quality. They conduct time-motion studies, reconfigure assembly lines, and integrate automation technologies to ensure that production cycles are as efficient as possible. This is crucial for maintaining competitiveness in global markets where precision and speed are valued.</w:t>
      </w:r>
    </w:p>
    <w:bookmarkEnd w:id="23"/>
    <w:bookmarkStart w:id="24" w:name="healthcare-system-optimization"/>
    <w:p>
      <w:pPr>
        <w:pStyle w:val="Heading3"/>
      </w:pPr>
      <w:r>
        <w:t xml:space="preserve">3.3 Healthcare System Optimization</w:t>
      </w:r>
    </w:p>
    <w:p>
      <w:pPr>
        <w:pStyle w:val="FirstParagraph"/>
      </w:pPr>
      <w:r>
        <w:t xml:space="preserve">Beyond industry, the application of industrial engineering extends to public health. The healthcare systems in</w:t>
      </w:r>
      <w:r>
        <w:t xml:space="preserve"> </w:t>
      </w:r>
      <w:r>
        <w:rPr>
          <w:bCs/>
          <w:b/>
        </w:rPr>
        <w:t xml:space="preserve">Mexico Mexico City</w:t>
      </w:r>
      <w:r>
        <w:t xml:space="preserve">, including institutions like IMSS and ISSSTE, face high patient volumes and resource constraints. Industrial Engineers work to optimize patient flow, manage inventory for medical supplies, and schedule staff effectively to reduce wait times and improve the quality of care. By applying queuing theory and simulation models, engineers help administrators make data-driven decisions that enhance service delivery.</w:t>
      </w:r>
    </w:p>
    <w:bookmarkEnd w:id="24"/>
    <w:bookmarkEnd w:id="25"/>
    <w:bookmarkStart w:id="26" w:name="X7dcc16395c1da683014ba5535b31a14eaa095be"/>
    <w:p>
      <w:pPr>
        <w:pStyle w:val="Heading2"/>
      </w:pPr>
      <w:r>
        <w:t xml:space="preserve">4. Technological Integration and Industry 4.0</w:t>
      </w:r>
    </w:p>
    <w:p>
      <w:pPr>
        <w:pStyle w:val="FirstParagraph"/>
      </w:pPr>
      <w:r>
        <w:t xml:space="preserve">The adoption of Industry 4.0 technologies is accelerating in</w:t>
      </w:r>
      <w:r>
        <w:t xml:space="preserve"> </w:t>
      </w:r>
      <w:r>
        <w:rPr>
          <w:bCs/>
          <w:b/>
        </w:rPr>
        <w:t xml:space="preserve">Mexico Mexico City</w:t>
      </w:r>
      <w:r>
        <w:t xml:space="preserve">. The</w:t>
      </w:r>
      <w:r>
        <w:t xml:space="preserve"> </w:t>
      </w:r>
      <w:r>
        <w:rPr>
          <w:bCs/>
          <w:b/>
        </w:rPr>
        <w:t xml:space="preserve">Industrial Engineer</w:t>
      </w:r>
      <w:r>
        <w:t xml:space="preserve"> </w:t>
      </w:r>
      <w:r>
        <w:t xml:space="preserve">of the modern era must be proficient in data science, IoT (Internet of Things), and artificial intelligence. In smart factories and logistics hubs, engineers oversee the implementation of digital twins—virtual replicas of physical systems—that allow for real-time monitoring and predictive maintenance.</w:t>
      </w:r>
    </w:p>
    <w:p>
      <w:pPr>
        <w:pStyle w:val="BodyText"/>
      </w:pPr>
      <w:r>
        <w:t xml:space="preserve">This technological integration is vital for</w:t>
      </w:r>
      <w:r>
        <w:t xml:space="preserve"> </w:t>
      </w:r>
      <w:r>
        <w:rPr>
          <w:bCs/>
          <w:b/>
        </w:rPr>
        <w:t xml:space="preserve">Mexico Mexico City</w:t>
      </w:r>
      <w:r>
        <w:t xml:space="preserve"> </w:t>
      </w:r>
      <w:r>
        <w:t xml:space="preserve">as it seeks to transition from a labor-intensive economy to one driven by innovation and technology. Engineers are at the forefront of this transformation, bridging the gap between traditional operational knowledge and cutting-edge digital tools. They ensure that investments in technology yield measurable returns in efficiency and productivity.</w:t>
      </w:r>
    </w:p>
    <w:bookmarkEnd w:id="26"/>
    <w:bookmarkStart w:id="27" w:name="economic-impact-and-future-outlook"/>
    <w:p>
      <w:pPr>
        <w:pStyle w:val="Heading2"/>
      </w:pPr>
      <w:r>
        <w:t xml:space="preserve">5. Economic Impact and Future Outlook</w:t>
      </w:r>
    </w:p>
    <w:p>
      <w:pPr>
        <w:pStyle w:val="FirstParagraph"/>
      </w:pPr>
      <w:r>
        <w:t xml:space="preserve">The contributions of Industrial Engineers to the economy of</w:t>
      </w:r>
      <w:r>
        <w:t xml:space="preserve"> </w:t>
      </w:r>
      <w:r>
        <w:rPr>
          <w:bCs/>
          <w:b/>
        </w:rPr>
        <w:t xml:space="preserve">Mexico Mexico City</w:t>
      </w:r>
      <w:r>
        <w:t xml:space="preserve"> </w:t>
      </w:r>
      <w:r>
        <w:t xml:space="preserve">are substantial. By reducing waste, improving throughput, and enhancing service quality, they directly contribute to the GDP growth of the region. Moreover, their work supports sustainable development by promoting resource efficiency and reducing environmental impact.</w:t>
      </w:r>
    </w:p>
    <w:p>
      <w:pPr>
        <w:pStyle w:val="BodyText"/>
      </w:pPr>
      <w:r>
        <w:t xml:space="preserve">Looking ahead, the demand for skilled Industrial Engineers in</w:t>
      </w:r>
      <w:r>
        <w:t xml:space="preserve"> </w:t>
      </w:r>
      <w:r>
        <w:rPr>
          <w:bCs/>
          <w:b/>
        </w:rPr>
        <w:t xml:space="preserve">Mexico Mexico City</w:t>
      </w:r>
      <w:r>
        <w:t xml:space="preserve"> </w:t>
      </w:r>
      <w:r>
        <w:t xml:space="preserve">is expected to grow. As urbanization continues and economic pressures mount, organizations will increasingly rely on engineering expertise to navigate complexity. Educational institutions in the city are responding by updating curricula to include more emphasis on data analytics, sustainability, and global supply chain management.</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Industrial Engineer</w:t>
      </w:r>
      <w:r>
        <w:t xml:space="preserve"> </w:t>
      </w:r>
      <w:r>
        <w:t xml:space="preserve">is an indispensable asset to the development and stability of</w:t>
      </w:r>
      <w:r>
        <w:t xml:space="preserve"> </w:t>
      </w:r>
      <w:r>
        <w:rPr>
          <w:bCs/>
          <w:b/>
        </w:rPr>
        <w:t xml:space="preserve">Mexico Mexico City</w:t>
      </w:r>
      <w:r>
        <w:t xml:space="preserve">. Through rigorous application of engineering principles to logistics manufacturing healthcare and public services, they drive efficiency and foster economic resilience. As</w:t>
      </w:r>
      <w:r>
        <w:t xml:space="preserve"> </w:t>
      </w:r>
      <w:r>
        <w:rPr>
          <w:bCs/>
          <w:b/>
        </w:rPr>
        <w:t xml:space="preserve">Mexico Mexico City</w:t>
      </w:r>
      <w:r>
        <w:t xml:space="preserve"> </w:t>
      </w:r>
      <w:r>
        <w:t xml:space="preserve">continues to evolve as a global metropolis, the role of the Industrial Engineer will only become more critical in shaping a sustainable future. Their ability to optimize resources amidst complexity ensures that the city can meet the needs of its growing population while remaining competitive on the international stage.</w:t>
      </w:r>
    </w:p>
    <w:p>
      <w:pPr>
        <w:pStyle w:val="BodyText"/>
      </w:pPr>
      <w:r>
        <w:t xml:space="preserve">The synergy between industrial engineering practices and urban dynamics in</w:t>
      </w:r>
      <w:r>
        <w:t xml:space="preserve"> </w:t>
      </w:r>
      <w:r>
        <w:rPr>
          <w:bCs/>
          <w:b/>
        </w:rPr>
        <w:t xml:space="preserve">Mexico Mexico City</w:t>
      </w:r>
      <w:r>
        <w:t xml:space="preserve"> </w:t>
      </w:r>
      <w:r>
        <w:t xml:space="preserve">offers a compelling case study for other emerging megacities worldwide. By learning from this context, global industries can adopt best practices that balance economic growth with social and environmental responsibility.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Mexico City: Strategic Optimization and Economic Impact</dc:title>
  <dc:creator/>
  <dc:language>en</dc:language>
  <cp:keywords/>
  <dcterms:created xsi:type="dcterms:W3CDTF">2026-07-29T15:10:46Z</dcterms:created>
  <dcterms:modified xsi:type="dcterms:W3CDTF">2026-07-29T15:10:46Z</dcterms:modified>
</cp:coreProperties>
</file>

<file path=docProps/custom.xml><?xml version="1.0" encoding="utf-8"?>
<Properties xmlns="http://schemas.openxmlformats.org/officeDocument/2006/custom-properties" xmlns:vt="http://schemas.openxmlformats.org/officeDocument/2006/docPropsVTypes"/>
</file>