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Kingdom</w:t>
      </w:r>
      <w:r>
        <w:t xml:space="preserve"> </w:t>
      </w:r>
      <w:r>
        <w:t xml:space="preserve">of</w:t>
      </w:r>
      <w:r>
        <w:t xml:space="preserve"> </w:t>
      </w:r>
      <w:r>
        <w:t xml:space="preserve">Saudi</w:t>
      </w:r>
      <w:r>
        <w:t xml:space="preserve"> </w:t>
      </w:r>
      <w:r>
        <w:t xml:space="preserve">Arabia:</w:t>
      </w:r>
      <w:r>
        <w:t xml:space="preserve"> </w:t>
      </w:r>
      <w:r>
        <w:t xml:space="preserve">A</w:t>
      </w:r>
      <w:r>
        <w:t xml:space="preserve"> </w:t>
      </w:r>
      <w:r>
        <w:t xml:space="preserve">Focus</w:t>
      </w:r>
      <w:r>
        <w:t xml:space="preserve"> </w:t>
      </w:r>
      <w:r>
        <w:t xml:space="preserve">on</w:t>
      </w:r>
      <w:r>
        <w:t xml:space="preserve"> </w:t>
      </w:r>
      <w:r>
        <w:t xml:space="preserve">Riyadh</w:t>
      </w:r>
    </w:p>
    <w:bookmarkStart w:id="30" w:name="Xc7d947b79694efa91490212a6089bebf1a29847"/>
    <w:p>
      <w:pPr>
        <w:pStyle w:val="Heading1"/>
      </w:pPr>
      <w:r>
        <w:t xml:space="preserve">The Strategic Role of the Industrial Engineer in the Kingdom of Saudi Arabia: A Focus on Riyadh</w:t>
      </w:r>
    </w:p>
    <w:p>
      <w:pPr>
        <w:pStyle w:val="FirstParagraph"/>
      </w:pPr>
      <w:r>
        <w:rPr>
          <w:bCs/>
          <w:b/>
        </w:rPr>
        <w:t xml:space="preserve">Abstract:</w:t>
      </w:r>
      <w:r>
        <w:br/>
      </w:r>
      <w:r>
        <w:t xml:space="preserve">This research paper explores the critical function of the Industrial Engineer within the rapidly evolving industrial landscape of Saudi Arabia, with a specific emphasis on Riyadh as the nation’s economic and administrative capital. As Vision 2030 drives transformative changes in manufacturing, logistics, and energy sectors, Industrial Engineers serve as pivotal agents in optimizing processes, enhancing productivity, and fostering innovation. The document analyzes current trends challenges opportunities for Industrial Engineers in Riyadh , highlighting their role in sustainable development , digital transformation and workforce localization (Saudization).</w:t>
      </w:r>
    </w:p>
    <w:bookmarkStart w:id="20" w:name="introduction"/>
    <w:p>
      <w:pPr>
        <w:pStyle w:val="Heading2"/>
      </w:pPr>
      <w:r>
        <w:t xml:space="preserve">Introduction</w:t>
      </w:r>
    </w:p>
    <w:p>
      <w:pPr>
        <w:pStyle w:val="FirstParagraph"/>
      </w:pPr>
      <w:r>
        <w:t xml:space="preserve">The Kingdom of Saudi Arabia has long been recognized as a global powerhouse in energy production. However, under the ambitious framework of Vision 2030, the nation is undergoing a profound economic transformation aimed at diversifying its revenue streams beyond oil. Central to this transition is the development of robust manufacturing, logistics, and service sectors. In this context, the role of professional engineering expertise becomes paramount. Among these disciplines Industrial Engineering stands out as a cornerstone for operational excellence , efficiency improvement and strategic planning.</w:t>
      </w:r>
    </w:p>
    <w:p>
      <w:pPr>
        <w:pStyle w:val="BodyText"/>
      </w:pPr>
      <w:r>
        <w:t xml:space="preserve">Riyadh , as the capital city and primary hub of business activity in Saudi Arabia Riyadh is witnessing unprecedented growth in industrial zones such as King Abdullah Economic City (KAE C), NEOM projects nearby influences, and expanding urban infrastructure. This rapid expansion creates a high demand for skilled professionals who can manage complex systems optimize resource allocation ensure quality control and implement lean methodologies. The Industrial Engineer emerges not merely as a technical specialist but as a strategic leader capable of driving organizational change in alignment with national goals.</w:t>
      </w:r>
    </w:p>
    <w:bookmarkEnd w:id="20"/>
    <w:bookmarkStart w:id="21" w:name="the-essence-of-industrial-engineering"/>
    <w:p>
      <w:pPr>
        <w:pStyle w:val="Heading2"/>
      </w:pPr>
      <w:r>
        <w:t xml:space="preserve">The Essence of Industrial Engineering</w:t>
      </w:r>
    </w:p>
    <w:p>
      <w:pPr>
        <w:pStyle w:val="FirstParagraph"/>
      </w:pPr>
      <w:r>
        <w:t xml:space="preserve">Industrial Engineering (IE) is an interdisciplinary branch of engineering focused on optimizing complex processes, systems, or organizations. It integrates principles from mathematics physics and social sciences to determine and improve how things work by using people equipment studies data information models techniques as well as processes concepts design strategies and procedures. Unlike other engineering disciplines that focus heavily on the creation of new products industrial engineers are concerned with making existing systems more efficient safe sustainable cost effective.</w:t>
      </w:r>
    </w:p>
    <w:p>
      <w:pPr>
        <w:pStyle w:val="BodyText"/>
      </w:pPr>
      <w:r>
        <w:t xml:space="preserve">Key areas of expertise include:</w:t>
      </w:r>
    </w:p>
    <w:p>
      <w:pPr>
        <w:pStyle w:val="BodyText"/>
      </w:pPr>
      <w:r>
        <w:rPr>
          <w:bCs/>
          <w:b/>
        </w:rPr>
        <w:t xml:space="preserve">Operations Management:</w:t>
      </w:r>
    </w:p>
    <w:p>
      <w:pPr>
        <w:pStyle w:val="BodyText"/>
      </w:pPr>
      <w:r>
        <w:rPr>
          <w:bCs/>
          <w:b/>
        </w:rPr>
        <w:t xml:space="preserve">Supply Chain Optimization:</w:t>
      </w:r>
    </w:p>
    <w:p>
      <w:pPr>
        <w:pStyle w:val="BodyText"/>
      </w:pPr>
      <w:r>
        <w:t xml:space="preserve">Quality Assurance : Implementing Six Sigma Lean Manufacturing principles</w:t>
      </w:r>
      <w:r>
        <w:t xml:space="preserve"> </w:t>
      </w:r>
    </w:p>
    <w:bookmarkEnd w:id="21"/>
    <w:bookmarkStart w:id="22" w:name="Xc6e59bd5bda0e4035901c8370d23b4d37484a6a"/>
    <w:p>
      <w:pPr>
        <w:pStyle w:val="Heading2"/>
      </w:pPr>
      <w:r>
        <w:t xml:space="preserve">The Vision 2030 Imperative in Saudi Arabia Riyadh</w:t>
      </w:r>
    </w:p>
    <w:p>
      <w:pPr>
        <w:pStyle w:val="FirstParagraph"/>
      </w:pPr>
      <w:r>
        <w:t xml:space="preserve">Vision 2030 represents a visionary framework for the future of Saudi Arabia. Its objectives include increasing non-oil revenues developing private sector contributions creating job opportunities for citizens and enhancing public service quality. For Riyadh this means becoming a global center for trade entertainment finance and innovation. To achieve these ambitious targets , large scale industrial projects urban development initiatives healthcare modernization programs and advanced manufacturing hubs must operate at peak efficiency.</w:t>
      </w:r>
    </w:p>
    <w:p>
      <w:pPr>
        <w:pStyle w:val="BodyText"/>
      </w:pPr>
      <w:r>
        <w:t xml:space="preserve">This is where Industrial Engineers play a crucial role. They are tasked with analyzing current workflows identifying bottlenecks reducing waste improving throughput ensuring compliance with international standards and integrating cutting edge technologies such as Artificial Intelligence IoT Big Data Analytics into daily operations. In Riyadh’s growing industrial corridors like Olaya District Al Malqa Industrial Area and King Salman International Airport vicinity these professionals help bridge the gap between traditional practices and modern best practices.</w:t>
      </w:r>
    </w:p>
    <w:bookmarkEnd w:id="22"/>
    <w:bookmarkStart w:id="26" w:name="Xc8e04ae3dcb67fdd5373e245dad1ee1fe3a5af1"/>
    <w:p>
      <w:pPr>
        <w:pStyle w:val="Heading2"/>
      </w:pPr>
      <w:r>
        <w:t xml:space="preserve">Key Sectors Benefiting from Industrial Engineering Expertise</w:t>
      </w:r>
    </w:p>
    <w:bookmarkStart w:id="23" w:name="manufacturing-and-industry"/>
    <w:p>
      <w:pPr>
        <w:pStyle w:val="Heading3"/>
      </w:pPr>
      <w:r>
        <w:t xml:space="preserve">1. Manufacturing and Industry</w:t>
      </w:r>
    </w:p>
    <w:p>
      <w:pPr>
        <w:pStyle w:val="FirstParagraph"/>
      </w:pPr>
      <w:r>
        <w:t xml:space="preserve">Saudi Arabia aims to increase its contribution of manufacturing to GDP significantly. Companies such as SABIC Almarai and Ma’aden are expanding their footprint in Riyadh’s surrounding industrial zones. Industrial engineers optimize production lines reduce downtime through predictive maintenance strategies enhance supply chain visibility and implement total productive maintenance (TPM) protocols.</w:t>
      </w:r>
    </w:p>
    <w:bookmarkEnd w:id="23"/>
    <w:bookmarkStart w:id="24" w:name="logistics-and-transportation"/>
    <w:p>
      <w:pPr>
        <w:pStyle w:val="Heading3"/>
      </w:pPr>
      <w:r>
        <w:t xml:space="preserve">2. Logistics and Transportation</w:t>
      </w:r>
    </w:p>
    <w:p>
      <w:pPr>
        <w:pStyle w:val="FirstParagraph"/>
      </w:pPr>
      <w:r>
        <w:t xml:space="preserve">Riyadh is positioned to become a major global logistics hub due its strategic location connecting Asia Africa Europe. Industrial engineers design efficient warehouse layouts optimize delivery routes manage inventory levels using just-in-time (JIT) methodologies and integrate smart transportation solutions such as autonomous vehicles drone deliveries and real time tracking systems.</w:t>
      </w:r>
    </w:p>
    <w:bookmarkEnd w:id="24"/>
    <w:bookmarkStart w:id="25" w:name="healthcare-and-public-services"/>
    <w:p>
      <w:pPr>
        <w:pStyle w:val="Heading3"/>
      </w:pPr>
      <w:r>
        <w:t xml:space="preserve">3. Healthcare and Public Services</w:t>
      </w:r>
    </w:p>
    <w:p>
      <w:pPr>
        <w:pStyle w:val="FirstParagraph"/>
      </w:pPr>
      <w:r>
        <w:t xml:space="preserve">The modernization of healthcare facilities in Riyadh requires rigorous process engineering. Hospital administrators collaborate with industrial engineers to streamline patient flow reduce waiting times optimize staffing schedules ensure medical supply chain integrity and improve overall service delivery quality.</w:t>
      </w:r>
    </w:p>
    <w:bookmarkEnd w:id="25"/>
    <w:bookmarkEnd w:id="26"/>
    <w:bookmarkStart w:id="27" w:name="saudization-and-workforce-development"/>
    <w:p>
      <w:pPr>
        <w:pStyle w:val="Heading2"/>
      </w:pPr>
      <w:r>
        <w:t xml:space="preserve">Saudization and Workforce Development</w:t>
      </w:r>
    </w:p>
    <w:p>
      <w:pPr>
        <w:pStyle w:val="FirstParagraph"/>
      </w:pPr>
      <w:r>
        <w:t xml:space="preserve">A core pillar of Vision 2030 is Saudization Nitaqat requiring companies to hire Saudi nationals in key positions including technical roles. Industrial engineering education has seen significant growth in universities across Riyadh such as King Saud University Prince Sultan University and Alfaisal University. Graduates equipped with strong analytical skills knowledge of lean Six Sigma certifications like Green Belt Black Belt and proficiency in simulation software are highly sought after.</w:t>
      </w:r>
    </w:p>
    <w:p>
      <w:pPr>
        <w:pStyle w:val="BodyText"/>
      </w:pPr>
      <w:r>
        <w:t xml:space="preserve">Furthermore continuous professional development programs sponsored by entities like the Saudi Council of Engineers help keep practicing engineers updated on global trends ensuring that local talent remains competitive internationally.</w:t>
      </w:r>
    </w:p>
    <w:bookmarkEnd w:id="27"/>
    <w:bookmarkStart w:id="28" w:name="digital-transformation-and-industry-4.0"/>
    <w:p>
      <w:pPr>
        <w:pStyle w:val="Heading2"/>
      </w:pPr>
      <w:r>
        <w:t xml:space="preserve">Digital Transformation and Industry 4.0</w:t>
      </w:r>
    </w:p>
    <w:p>
      <w:pPr>
        <w:pStyle w:val="FirstParagraph"/>
      </w:pPr>
      <w:r>
        <w:t xml:space="preserve">The Fourth Industrial Revolution brings digitalization into every aspect of industry. In Riyadh industrial engineers are leading the adoption of smart factories incorporating IoT sensors cloud computing machine learning algorithms robotics and digital twins to simulate test optimize real world processes before implementation.</w:t>
      </w:r>
    </w:p>
    <w:p>
      <w:pPr>
        <w:pStyle w:val="BodyText"/>
      </w:pPr>
      <w:r>
        <w:t xml:space="preserve">This technological leap enhances decision making enables remote monitoring supports agile responses to market fluctuations and fosters innovation across sectors. Industrial engineers act as translators between IT teams operational staff executives ensuring seamless integration of technology into business workflows.</w:t>
      </w:r>
    </w:p>
    <w:bookmarkEnd w:id="28"/>
    <w:bookmarkStart w:id="29" w:name="X08ba8e67ba1cedb75f57d8587cb9e1ce107c5a2"/>
    <w:p>
      <w:pPr>
        <w:pStyle w:val="Heading2"/>
      </w:pPr>
      <w:r>
        <w:t xml:space="preserve">Challenges Facing Industrial Engineers in Riyadh</w:t>
      </w:r>
    </w:p>
    <w:p>
      <w:pPr>
        <w:pStyle w:val="FirstParagraph"/>
      </w:pPr>
      <w:r>
        <w:t xml:space="preserve">Despite promising prospects several challenges exist: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the Kingdom of Saudi Arabia: A Focus on Riyadh</dc:title>
  <dc:creator/>
  <dc:language>en</dc:language>
  <cp:keywords/>
  <dcterms:created xsi:type="dcterms:W3CDTF">2026-07-29T19:19:45Z</dcterms:created>
  <dcterms:modified xsi:type="dcterms:W3CDTF">2026-07-29T19:19:45Z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