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r>
        <w:t xml:space="preserve"> </w:t>
      </w:r>
      <w:r>
        <w:t xml:space="preserve">Optimizing</w:t>
      </w:r>
      <w:r>
        <w:t xml:space="preserve"> </w:t>
      </w:r>
      <w:r>
        <w:t xml:space="preserve">Efficiency</w:t>
      </w:r>
      <w:r>
        <w:t xml:space="preserve"> </w:t>
      </w:r>
      <w:r>
        <w:t xml:space="preserve">and</w:t>
      </w:r>
      <w:r>
        <w:t xml:space="preserve"> </w:t>
      </w:r>
      <w:r>
        <w:t xml:space="preserve">Innovation</w:t>
      </w:r>
    </w:p>
    <w:p>
      <w:pPr>
        <w:pStyle w:val="FirstParagraph"/>
      </w:pPr>
      <w:r>
        <w:t xml:space="preserve">```html</w:t>
      </w:r>
    </w:p>
    <w:bookmarkStart w:id="35" w:name="Xce850dfdb741218654d96ea1d96229707674590"/>
    <w:p>
      <w:pPr>
        <w:pStyle w:val="Heading1"/>
      </w:pPr>
      <w:r>
        <w:t xml:space="preserve">The Role of the Industrial Engineer in South Africa's Cape Town: Optimizing Efficiency and Innovation</w:t>
      </w:r>
    </w:p>
    <w:bookmarkStart w:id="20" w:name="abstract"/>
    <w:p>
      <w:pPr>
        <w:pStyle w:val="Heading2"/>
      </w:pPr>
      <w:r>
        <w:t xml:space="preserve">Abstract</w:t>
      </w:r>
    </w:p>
    <w:p>
      <w:pPr>
        <w:pStyle w:val="FirstParagraph"/>
      </w:pPr>
      <w:r>
        <w:t xml:space="preserve">This research paper explores the critical role of</w:t>
      </w:r>
      <w:r>
        <w:t xml:space="preserve"> </w:t>
      </w:r>
      <w:r>
        <w:rPr>
          <w:bCs/>
          <w:b/>
        </w:rPr>
        <w:t xml:space="preserve">Industrial Engineers</w:t>
      </w:r>
      <w:r>
        <w:t xml:space="preserve"> </w:t>
      </w:r>
      <w:r>
        <w:t xml:space="preserve">within the unique economic and infrastructural landscape of</w:t>
      </w:r>
      <w:r>
        <w:t xml:space="preserve"> </w:t>
      </w:r>
      <w:r>
        <w:rPr>
          <w:bCs/>
          <w:b/>
        </w:rPr>
        <w:t xml:space="preserve">South Africa Cape Town</w:t>
      </w:r>
      <w:r>
        <w:t xml:space="preserve">. As a global hub for tourism, logistics, and increasingly, technology sectors in South Africa, Cape Town presents both challenges and opportunities for industrial engineering principles. This document examines how industrial engineers contribute to operational excellence, sustainable developmenta nd strategic planning in this region.</w:t>
      </w:r>
    </w:p>
    <w:bookmarkEnd w:id="20"/>
    <w:bookmarkStart w:id="21" w:name="introduction"/>
    <w:p>
      <w:pPr>
        <w:pStyle w:val="Heading2"/>
      </w:pPr>
      <w:r>
        <w:t xml:space="preserve">1. Introduction</w:t>
      </w:r>
    </w:p>
    <w:p>
      <w:pPr>
        <w:pStyle w:val="FirstParagraph"/>
      </w:pPr>
      <w:r>
        <w:t xml:space="preserve">The discipline of</w:t>
      </w:r>
      <w:r>
        <w:t xml:space="preserve"> </w:t>
      </w:r>
      <w:r>
        <w:rPr>
          <w:bCs/>
          <w:b/>
        </w:rPr>
        <w:t xml:space="preserve">Industrial Engineering</w:t>
      </w:r>
      <w:r>
        <w:t xml:space="preserve"> </w:t>
      </w:r>
      <w:r>
        <w:t xml:space="preserve">(IE) has traditionally been associated with manufacturing optimization, yet its applicability extends far beyond factory floors. In the context of</w:t>
      </w:r>
      <w:r>
        <w:t xml:space="preserve"> </w:t>
      </w:r>
      <w:r>
        <w:rPr>
          <w:bCs/>
          <w:b/>
        </w:rPr>
        <w:t xml:space="preserve">South Africa Cape Town</w:t>
      </w:r>
      <w:r>
        <w:t xml:space="preserve">, a city characterized by rapid urbanization, diverse industries, and significant socioeconomic disparities, industrial engineers play a pivotal role in shaping efficient and equitable systems.</w:t>
      </w:r>
    </w:p>
    <w:p>
      <w:pPr>
        <w:pStyle w:val="BodyText"/>
      </w:pPr>
      <w:r>
        <w:t xml:space="preserve">Cape Town serves as the legislative capital of South Africa and is home to major ports that handle over 60% of the country's container traffic. The interplay between logistics hubs like the Port of Cape Town, tourism infrastructure, automotive manufacturing plants (such as those operated by BMW and Mercedes-Benz), and emerging tech sectors creates a complex operational environment.</w:t>
      </w:r>
      <w:r>
        <w:t xml:space="preserve"> </w:t>
      </w:r>
      <w:r>
        <w:rPr>
          <w:bCs/>
          <w:b/>
        </w:rPr>
        <w:t xml:space="preserve">Industrial Engineers</w:t>
      </w:r>
      <w:r>
        <w:t xml:space="preserve"> </w:t>
      </w:r>
      <w:r>
        <w:t xml:space="preserve">are essential in navigating this complexity to ensure productivity growth while addressing local challenges such as energy constraints (</w:t>
      </w:r>
      <w:hyperlink w:anchor="reference1">
        <w:r>
          <w:rPr>
            <w:rStyle w:val="Hyperlink"/>
          </w:rPr>
          <w:t xml:space="preserve">[1]</w:t>
        </w:r>
      </w:hyperlink>
      <w:r>
        <w:t xml:space="preserve">).</w:t>
      </w:r>
    </w:p>
    <w:bookmarkEnd w:id="21"/>
    <w:bookmarkStart w:id="22" w:name="X9d398924bfba2be7e3160a5ce9a5d2da94c4091"/>
    <w:p>
      <w:pPr>
        <w:pStyle w:val="Heading2"/>
      </w:pPr>
      <w:r>
        <w:t xml:space="preserve">2. The Context of Industrial Engineering in Cape Town</w:t>
      </w:r>
    </w:p>
    <w:p>
      <w:pPr>
        <w:pStyle w:val="FirstParagraph"/>
      </w:pPr>
      <w:r>
        <w:t xml:space="preserve">To fully understand the impact of</w:t>
      </w:r>
      <w:r>
        <w:t xml:space="preserve"> </w:t>
      </w:r>
      <w:r>
        <w:rPr>
          <w:bCs/>
          <w:b/>
        </w:rPr>
        <w:t xml:space="preserve">Industrial Engineers</w:t>
      </w:r>
      <w:r>
        <w:t xml:space="preserve">, it is necessary to analyze the specific context of</w:t>
      </w:r>
      <w:r>
        <w:t xml:space="preserve"> </w:t>
      </w:r>
      <w:r>
        <w:rPr>
          <w:bCs/>
          <w:b/>
        </w:rPr>
        <w:t xml:space="preserve">South Africa Cape Town</w:t>
      </w:r>
      <w:r>
        <w:t xml:space="preserve">. Several key factors define this environment:</w:t>
      </w:r>
    </w:p>
    <w:p>
      <w:pPr>
        <w:numPr>
          <w:ilvl w:val="0"/>
          <w:numId w:val="1001"/>
        </w:numPr>
        <w:pStyle w:val="Compact"/>
      </w:pPr>
      <w:r>
        <w:rPr>
          <w:bCs/>
          <w:b/>
        </w:rPr>
        <w:t xml:space="preserve">Logistics and Supply Chain Dominance:</w:t>
      </w:r>
      <w:r>
        <w:t xml:space="preserve"> </w:t>
      </w:r>
      <w:r>
        <w:t xml:space="preserve">With one of Africa's busiest ports, supply chain efficiency is paramount. Delays can have cascading effects across southern Africa.</w:t>
      </w:r>
    </w:p>
    <w:p>
      <w:pPr>
        <w:numPr>
          <w:ilvl w:val="0"/>
          <w:numId w:val="1001"/>
        </w:numPr>
        <w:pStyle w:val="Compact"/>
      </w:pPr>
      <w:r>
        <w:rPr>
          <w:bCs/>
          <w:b/>
        </w:rPr>
        <w:t xml:space="preserve">Tourism Dependency:</w:t>
      </w:r>
      <w:r>
        <w:t xml:space="preserve"> </w:t>
      </w:r>
      <w:r>
        <w:t xml:space="preserve">As a top tourist destination, ensuring seamless hospitality services requires rigorous quality management and process optimization.</w:t>
      </w:r>
    </w:p>
    <w:p>
      <w:pPr>
        <w:numPr>
          <w:ilvl w:val="0"/>
          <w:numId w:val="1001"/>
        </w:numPr>
        <w:pStyle w:val="Compact"/>
      </w:pPr>
      <w:r>
        <w:rPr>
          <w:bCs/>
          <w:b/>
        </w:rPr>
        <w:t xml:space="preserve">Energy Challenges:</w:t>
      </w:r>
      <w:r>
        <w:t xml:space="preserve"> </w:t>
      </w:r>
      <w:r>
        <w:t xml:space="preserve">South Africa has faced significant power stability issues.</w:t>
      </w:r>
      <w:r>
        <w:t xml:space="preserve"> </w:t>
      </w:r>
      <w:r>
        <w:rPr>
          <w:bCs/>
          <w:b/>
        </w:rPr>
        <w:t xml:space="preserve">Industrial Engineers</w:t>
      </w:r>
      <w:r>
        <w:t xml:space="preserve"> </w:t>
      </w:r>
      <w:r>
        <w:t xml:space="preserve">are tasked with designing resilient systems that minimize downtime during load shedding events.</w:t>
      </w:r>
    </w:p>
    <w:p>
      <w:pPr>
        <w:numPr>
          <w:ilvl w:val="0"/>
          <w:numId w:val="1001"/>
        </w:numPr>
        <w:pStyle w:val="Compact"/>
      </w:pPr>
      <w:r>
        <w:t xml:space="preserve">Socioeconomic Inequality:Cape Town exhibits stark contrasts between developed and underdeveloped areas. Industrial engineers must consider inclusive design principles when proposing solutions.</w:t>
      </w:r>
    </w:p>
    <w:bookmarkEnd w:id="22"/>
    <w:bookmarkStart w:id="27" w:name="Xda97ba7540a37337681d82220765bae42ea7e2b"/>
    <w:p>
      <w:pPr>
        <w:pStyle w:val="Heading2"/>
      </w:pPr>
      <w:r>
        <w:t xml:space="preserve">3. Key Applications of Industrial Engineering in Cape Town</w:t>
      </w:r>
    </w:p>
    <w:p>
      <w:pPr>
        <w:pStyle w:val="FirstParagraph"/>
      </w:pPr>
      <w:r>
        <w:t xml:space="preserve">The application of</w:t>
      </w:r>
      <w:r>
        <w:t xml:space="preserve"> </w:t>
      </w:r>
      <w:r>
        <w:rPr>
          <w:bCs/>
          <w:b/>
        </w:rPr>
        <w:t xml:space="preserve">Industrial Engineer</w:t>
      </w:r>
      <w:r>
        <w:t xml:space="preserve"> </w:t>
      </w:r>
      <w:r>
        <w:t xml:space="preserve">methodologies in</w:t>
      </w:r>
      <w:r>
        <w:t xml:space="preserve"> </w:t>
      </w:r>
      <w:r>
        <w:rPr>
          <w:bCs/>
          <w:b/>
        </w:rPr>
        <w:t xml:space="preserve">South Africa Cape Town</w:t>
      </w:r>
    </w:p>
    <w:bookmarkStart w:id="23" w:name="supply-chain-and-logistics-optimization"/>
    <w:p>
      <w:pPr>
        <w:pStyle w:val="Heading3"/>
      </w:pPr>
      <w:r>
        <w:t xml:space="preserve">3.1 Supply Chain and Logistics Optimization</w:t>
      </w:r>
    </w:p>
    <w:p>
      <w:pPr>
        <w:pStyle w:val="FirstParagraph"/>
      </w:pPr>
      <w:r>
        <w:t xml:space="preserve">In the logistics sector,</w:t>
      </w:r>
      <w:r>
        <w:t xml:space="preserve"> </w:t>
      </w:r>
      <w:r>
        <w:rPr>
          <w:bCs/>
          <w:b/>
        </w:rPr>
        <w:t xml:space="preserve">Industrial Engineers</w:t>
      </w:r>
      <w:r>
        <w:t xml:space="preserve"> </w:t>
      </w:r>
      <w:r>
        <w:t xml:space="preserve">[2]).</w:t>
      </w:r>
    </w:p>
    <w:p>
      <w:pPr>
        <w:pStyle w:val="BodyText"/>
      </w:pPr>
      <w:r>
        <w:t xml:space="preserve">A recent study demonstrated that implementing predictive analytics could reduce cargo dwell time by up to 15%, directly impacting trade competitiveness in the region.</w:t>
      </w:r>
    </w:p>
    <w:bookmarkEnd w:id="23"/>
    <w:bookmarkStart w:id="24" w:name="manufacturing-efficiency"/>
    <w:p>
      <w:pPr>
        <w:pStyle w:val="Heading3"/>
      </w:pPr>
      <w:r>
        <w:t xml:space="preserve">3.2 Manufacturing Efficiency</w:t>
      </w:r>
    </w:p>
    <w:p>
      <w:pPr>
        <w:pStyle w:val="FirstParagraph"/>
      </w:pPr>
      <w:r>
        <w:t xml:space="preserve">Cape Town's automotive industry relies heavily on precise manufacturing processes.</w:t>
      </w:r>
      <w:r>
        <w:t xml:space="preserve"> </w:t>
      </w:r>
      <w:r>
        <w:rPr>
          <w:bCs/>
          <w:b/>
        </w:rPr>
        <w:t xml:space="preserve">Industrial Engineers</w:t>
      </w:r>
      <w:r>
        <w:t xml:space="preserve"> </w:t>
      </w:r>
      <w:r>
        <w:t xml:space="preserve">work closely with production teams to implement Six Sigma methodologies, reducing defects and waste. For instance, at BMW’s Rosslyn plant (though located in Pretoria), similar principles are applied across South African facilities to maintain global standards.</w:t>
      </w:r>
    </w:p>
    <w:p>
      <w:pPr>
        <w:pStyle w:val="BodyText"/>
      </w:pPr>
      <w:r>
        <w:t xml:space="preserve">In local contexts, small-to-medium enterprises (SMEs) also benefit from IE interventions. By adopting just-in-time inventory systems and ergonomic workstation designs, these businesses can enhance productivity without large capital investments (</w:t>
      </w:r>
      <w:hyperlink w:anchor="reference3">
        <w:r>
          <w:rPr>
            <w:rStyle w:val="Hyperlink"/>
          </w:rPr>
          <w:t xml:space="preserve">[3]</w:t>
        </w:r>
      </w:hyperlink>
      <w:r>
        <w:t xml:space="preserve">).</w:t>
      </w:r>
    </w:p>
    <w:bookmarkEnd w:id="24"/>
    <w:bookmarkStart w:id="25" w:name="healthcare-system-improvement"/>
    <w:p>
      <w:pPr>
        <w:pStyle w:val="Heading3"/>
      </w:pPr>
      <w:r>
        <w:t xml:space="preserve">3. Healthcare System Improvement</w:t>
      </w:r>
    </w:p>
    <w:p>
      <w:pPr>
        <w:pStyle w:val="FirstParagraph"/>
      </w:pPr>
      <w:r>
        <w:t xml:space="preserve">Beyond traditional industries,</w:t>
      </w:r>
      <w:r>
        <w:t xml:space="preserve"> </w:t>
      </w:r>
      <w:r>
        <w:rPr>
          <w:bCs/>
          <w:b/>
        </w:rPr>
        <w:t xml:space="preserve">Industrial Engineers</w:t>
      </w:r>
      <w:r>
        <w:t xml:space="preserve"> </w:t>
      </w:r>
      <w:r>
        <w:t xml:space="preserve">are increasingly involved in healthcare delivery in Cape Town. With public hospitals facing overcrowding and resource constraints, IEs apply queuing theory and process mapping to optimize patient flow. Projects led by institutions like the University of Cape Town have shown significant improvements in emergency room wait times through data-driven scheduling algorithms.</w:t>
      </w:r>
    </w:p>
    <w:bookmarkEnd w:id="25"/>
    <w:bookmarkStart w:id="26" w:name="sustainable-urban-development"/>
    <w:p>
      <w:pPr>
        <w:pStyle w:val="Heading3"/>
      </w:pPr>
      <w:r>
        <w:t xml:space="preserve">3.4 Sustainable Urban Development</w:t>
      </w:r>
    </w:p>
    <w:p>
      <w:pPr>
        <w:pStyle w:val="FirstParagraph"/>
      </w:pPr>
      <w:r>
        <w:t xml:space="preserve">Cape Town’s ambition to become a carbon-neutral city by 2050 requires innovative approaches to resource management.</w:t>
      </w:r>
      <w:r>
        <w:t xml:space="preserve"> </w:t>
      </w:r>
      <w:r>
        <w:rPr>
          <w:bCs/>
          <w:b/>
        </w:rPr>
        <w:t xml:space="preserve">Industrial Engineers</w:t>
      </w:r>
      <w:r>
        <w:t xml:space="preserve"> </w:t>
      </w:r>
      <w:r>
        <w:t xml:space="preserve">contribute by designing smart grid systems, optimizing water usage in agricultural settings surrounding the city, and developing waste-to-energy projects. These efforts align with broader goals of sustainable development outlined in South Africa’s National Development Plan (</w:t>
      </w:r>
      <w:hyperlink w:anchor="reference4">
        <w:r>
          <w:rPr>
            <w:rStyle w:val="Hyperlink"/>
          </w:rPr>
          <w:t xml:space="preserve">[4]</w:t>
        </w:r>
      </w:hyperlink>
      <w:r>
        <w:t xml:space="preserve">).</w:t>
      </w:r>
    </w:p>
    <w:bookmarkEnd w:id="26"/>
    <w:bookmarkEnd w:id="27"/>
    <w:bookmarkStart w:id="28" w:name="X3bc9046394b672f47c3c9be29bd3fc9012ac7d8"/>
    <w:p>
      <w:pPr>
        <w:pStyle w:val="Heading2"/>
      </w:pPr>
      <w:r>
        <w:t xml:space="preserve">4. Challenges Facing Industrial Engineers in Cape Town</w:t>
      </w:r>
    </w:p>
    <w:p>
      <w:pPr>
        <w:pStyle w:val="FirstParagraph"/>
      </w:pPr>
      <w:r>
        <w:t xml:space="preserve">While the potential for impact is vast,</w:t>
      </w:r>
      <w:r>
        <w:t xml:space="preserve"> </w:t>
      </w:r>
      <w:r>
        <w:rPr>
          <w:bCs/>
          <w:b/>
        </w:rPr>
        <w:t xml:space="preserve">Industrial Engineers</w:t>
      </w:r>
      <w:r>
        <w:t xml:space="preserve"> </w:t>
      </w:r>
      <w:r>
        <w:t xml:space="preserve">operating in</w:t>
      </w:r>
    </w:p>
    <w:p>
      <w:pPr>
        <w:numPr>
          <w:ilvl w:val="0"/>
          <w:numId w:val="1002"/>
        </w:numPr>
        <w:pStyle w:val="Compact"/>
      </w:pPr>
      <w:r>
        <w:t xml:space="preserve">Skill Shortages: There is a gap between academic training and practical skills required by industry.</w:t>
      </w:r>
    </w:p>
    <w:p>
      <w:pPr>
        <w:numPr>
          <w:ilvl w:val="0"/>
          <w:numId w:val="1002"/>
        </w:numPr>
        <w:pStyle w:val="Compact"/>
      </w:pPr>
      <w:r>
        <w:t xml:space="preserve">Bureaucratic Hurdles: Regulatory frameworks can slow down implementation of engineering solutions.</w:t>
      </w:r>
    </w:p>
    <w:p>
      <w:pPr>
        <w:numPr>
          <w:ilvl w:val="0"/>
          <w:numId w:val="1002"/>
        </w:numPr>
        <w:pStyle w:val="Compact"/>
      </w:pPr>
      <w:r>
        <w:t xml:space="preserve">Economic Volatility: Fluctuations in currency exchange rates and inflation affect project budgets and feasibility studies.</w:t>
      </w:r>
    </w:p>
    <w:p>
      <w:pPr>
        <w:pStyle w:val="FirstParagraph"/>
      </w:pPr>
      <w:r>
        <w:t xml:space="preserve">Addressing these issues requires collaboration between universities, government bodies, and private sector stakeholders to create an enabling environment for engineering innovation (</w:t>
      </w:r>
      <w:hyperlink w:anchor="reference5">
        <w:r>
          <w:rPr>
            <w:rStyle w:val="Hyperlink"/>
          </w:rPr>
          <w:t xml:space="preserve">[5]</w:t>
        </w:r>
      </w:hyperlink>
      <w:r>
        <w:t xml:space="preserve">).</w:t>
      </w:r>
    </w:p>
    <w:bookmarkEnd w:id="28"/>
    <w:bookmarkStart w:id="29" w:name="future-prospects"/>
    <w:p>
      <w:pPr>
        <w:pStyle w:val="Heading2"/>
      </w:pPr>
      <w:r>
        <w:t xml:space="preserve">5. Future Prospects</w:t>
      </w:r>
    </w:p>
    <w:p>
      <w:pPr>
        <w:pStyle w:val="FirstParagraph"/>
      </w:pPr>
      <w:r>
        <w:t xml:space="preserve">The future holds promising opportunities for</w:t>
      </w:r>
      <w:r>
        <w:t xml:space="preserve"> </w:t>
      </w:r>
      <w:r>
        <w:rPr>
          <w:bCs/>
          <w:b/>
        </w:rPr>
        <w:t xml:space="preserve">Industrial Engineers</w:t>
      </w:r>
    </w:p>
    <w:p>
      <w:pPr>
        <w:numPr>
          <w:ilvl w:val="0"/>
          <w:numId w:val="1003"/>
        </w:numPr>
        <w:pStyle w:val="Compact"/>
      </w:pPr>
      <w:r>
        <w:t xml:space="preserve">AI-driven demand forecasting can improve inventory management in retail chains.</w:t>
      </w:r>
    </w:p>
    <w:p>
      <w:pPr>
        <w:numPr>
          <w:ilvl w:val="0"/>
          <w:numId w:val="1003"/>
        </w:numPr>
        <w:pStyle w:val="Compact"/>
      </w:pPr>
      <w:r>
        <w:t xml:space="preserve">Blockchain technology can enhance transparency in supply chain transactions.</w:t>
      </w:r>
    </w:p>
    <w:p>
      <w:pPr>
        <w:pStyle w:val="FirstParagraph"/>
      </w:pPr>
      <w:r>
        <w:t xml:space="preserve">Moreover, the rise of green economy initiatives provides space for</w:t>
      </w:r>
      <w:r>
        <w:t xml:space="preserve"> </w:t>
      </w:r>
      <w:r>
        <w:rPr>
          <w:bCs/>
          <w:b/>
        </w:rPr>
        <w:t xml:space="preserve">Industrial Engineers[6]).h2&gt;</w:t>
      </w:r>
    </w:p>
    <w:bookmarkEnd w:id="29"/>
    <w:bookmarkStart w:id="30" w:name="conclusion"/>
    <w:p>
      <w:pPr>
        <w:pStyle w:val="Heading2"/>
      </w:pPr>
      <w:r>
        <w:t xml:space="preserve">6. Conclusion</w:t>
      </w:r>
    </w:p>
    <w:p>
      <w:pPr>
        <w:pStyle w:val="FirstParagraph"/>
      </w:pPr>
      <w:r>
        <w:t xml:space="preserve">In conclusion, the role of</w:t>
      </w:r>
      <w:r>
        <w:t xml:space="preserve"> </w:t>
      </w:r>
      <w:r>
        <w:rPr>
          <w:bCs/>
          <w:b/>
        </w:rPr>
        <w:t xml:space="preserve">Industrial Engineers</w:t>
      </w:r>
    </w:p>
    <w:p>
      <w:pPr>
        <w:pStyle w:val="BodyText"/>
      </w:pPr>
      <w:r>
        <w:t xml:space="preserve">As Cape Town continues to grow as a global city, investing in industrial engineering capabilities will be crucial for maintaining competitive advantage. Policymakers, educators, and industry leaders must work together to nurture this talent pool and ensure that</w:t>
      </w:r>
      <w:r>
        <w:t xml:space="preserve"> </w:t>
      </w:r>
      <w:r>
        <w:rPr>
          <w:bCs/>
          <w:b/>
        </w:rPr>
        <w:t xml:space="preserve">Industrial Engineer</w:t>
      </w:r>
    </w:p>
    <w:bookmarkEnd w:id="30"/>
    <w:bookmarkStart w:id="34" w:name="references"/>
    <w:p>
      <w:pPr>
        <w:pStyle w:val="Heading2"/>
      </w:pPr>
      <w:r>
        <w:t xml:space="preserve">7. References</w:t>
      </w:r>
    </w:p>
    <w:p>
      <w:pPr>
        <w:numPr>
          <w:ilvl w:val="0"/>
          <w:numId w:val="1004"/>
        </w:numPr>
        <w:pStyle w:val="Compact"/>
      </w:pPr>
      <w:bookmarkStart w:id="31" w:name="reference1"/>
      <w:r>
        <w:t xml:space="preserve">National Planning Commission. (2019).</w:t>
      </w:r>
      <w:r>
        <w:t xml:space="preserve"> </w:t>
      </w:r>
      <w:r>
        <w:rPr>
          <w:iCs/>
          <w:i/>
        </w:rPr>
        <w:t xml:space="preserve">National Development Plan 2030: Our Future - Make It Work.</w:t>
      </w:r>
      <w:bookmarkEnd w:id="31"/>
    </w:p>
    <w:p>
      <w:pPr>
        <w:numPr>
          <w:ilvl w:val="0"/>
          <w:numId w:val="1004"/>
        </w:numPr>
        <w:pStyle w:val="Compact"/>
      </w:pPr>
      <w:bookmarkStart w:id="32" w:name="reference2"/>
      <w:r>
        <w:t xml:space="preserve">World Bank. (2021).</w:t>
      </w:r>
      <w:r>
        <w:t xml:space="preserve"> </w:t>
      </w:r>
      <w:r>
        <w:rPr>
          <w:iCs/>
          <w:i/>
        </w:rPr>
        <w:t xml:space="preserve">Port Performance Index Report.</w:t>
      </w:r>
      <w:bookmarkEnd w:id="32"/>
    </w:p>
    <w:p>
      <w:pPr>
        <w:numPr>
          <w:ilvl w:val="0"/>
          <w:numId w:val="1004"/>
        </w:numPr>
        <w:pStyle w:val="Compact"/>
      </w:pPr>
      <w:bookmarkStart w:id="33" w:name="reference3"/>
      <w:r>
        <w:t xml:space="preserve">Statistics South Africa. (2021).</w:t>
      </w:r>
      <w:bookmarkEnd w:id="33"/>
    </w:p>
    <w:p>
      <w:pPr>
        <w:numPr>
          <w:ilvl w:val="0"/>
          <w:numId w:val="1000"/>
        </w:numPr>
        <w:pStyle w:val="Compact"/>
      </w:pPr>
      <w:r>
        <w:t xml:space="preserve">Annual Survey of Manufactures.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South Africa's Cape Town: Optimizing Efficiency and Innovation</dc:title>
  <dc:creator/>
  <dc:language>en</dc:language>
  <cp:keywords/>
  <dcterms:created xsi:type="dcterms:W3CDTF">2026-07-30T11:44:13Z</dcterms:created>
  <dcterms:modified xsi:type="dcterms:W3CDTF">2026-07-30T11:44:13Z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