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Optimizing</w:t>
      </w:r>
      <w:r>
        <w:t xml:space="preserve"> </w:t>
      </w:r>
      <w:r>
        <w:t xml:space="preserve">Economic</w:t>
      </w:r>
      <w:r>
        <w:t xml:space="preserve"> </w:t>
      </w:r>
      <w:r>
        <w:t xml:space="preserve">Growth:</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Uganda,</w:t>
      </w:r>
      <w:r>
        <w:t xml:space="preserve"> </w:t>
      </w:r>
      <w:r>
        <w:t xml:space="preserve">Kampala</w:t>
      </w:r>
    </w:p>
    <w:bookmarkStart w:id="30" w:name="X6d53b64e51b57f3bd17fe97865d3b2fd1a9a049"/>
    <w:p>
      <w:pPr>
        <w:pStyle w:val="Heading1"/>
      </w:pPr>
      <w:r>
        <w:t xml:space="preserve">The Role of Industrial Engineering in Optimizing Economic Growth</w:t>
      </w:r>
      <w:r>
        <w:br/>
      </w:r>
      <w:r>
        <w:t xml:space="preserve">A Case Study of Uganda, Kampala</w:t>
      </w:r>
    </w:p>
    <w:p>
      <w:pPr>
        <w:pStyle w:val="FirstParagraph"/>
      </w:pPr>
      <w:r>
        <w:rPr>
          <w:bCs/>
          <w:b/>
        </w:rPr>
        <w:t xml:space="preserve">Abstract:</w:t>
      </w:r>
      <w:r>
        <w:t xml:space="preserve">This research paper explores the critical application of industrial engineering principles within the rapidly developing urban landscape of Uganda, specifically focusing on Kampala. As Kampala transitions from a traditional service-based economy to one incorporating robust manufacturing and logistics sectors, the need for efficiency optimization becomes paramount. This document analyzes how industrial engineering methodologies—such as lean management, supply chain optimization, and quality control—can address systemic inefficiencies in infrastructure, healthcare systems, and agricultural value chains. The study argues that integrating industrial engineering frameworks into Uganda’s national development strategy is essential for sustainable economic growth and improved service delivery in the capital city.</w:t>
      </w:r>
    </w:p>
    <w:bookmarkStart w:id="20" w:name="introduction"/>
    <w:p>
      <w:pPr>
        <w:pStyle w:val="Heading2"/>
      </w:pPr>
      <w:r>
        <w:t xml:space="preserve">1. Introduction</w:t>
      </w:r>
    </w:p>
    <w:p>
      <w:pPr>
        <w:pStyle w:val="FirstParagraph"/>
      </w:pPr>
      <w:r>
        <w:t xml:space="preserve">The Republic of Uganda has been one of the fastest-growing economies in East Africa over the past decade. At the heart of this economic activity lies Kampala, the capital city and commercial hub. However, rapid urbanization in Kampala has exposed significant gaps in infrastructure efficiency, public service delivery, and industrial productivity. While traditional engineering disciplines have focused on structural integrity and construction materials, there is a growing need for systematic approaches to process optimization. This is where the discipline of</w:t>
      </w:r>
      <w:r>
        <w:t xml:space="preserve"> </w:t>
      </w:r>
      <w:r>
        <w:rPr>
          <w:bCs/>
          <w:b/>
        </w:rPr>
        <w:t xml:space="preserve">Industrial Engineer</w:t>
      </w:r>
      <w:r>
        <w:t xml:space="preserve"> </w:t>
      </w:r>
      <w:r>
        <w:t xml:space="preserve">expertise becomes indispensable.</w:t>
      </w:r>
    </w:p>
    <w:p>
      <w:pPr>
        <w:pStyle w:val="BodyText"/>
      </w:pPr>
      <w:r>
        <w:t xml:space="preserve">An</w:t>
      </w:r>
      <w:r>
        <w:t xml:space="preserve"> </w:t>
      </w:r>
      <w:r>
        <w:rPr>
          <w:bCs/>
          <w:b/>
        </w:rPr>
        <w:t xml:space="preserve">Industrial Engineer</w:t>
      </w:r>
      <w:r>
        <w:t xml:space="preserve">, by definition, focuses on optimizing complex processes, systems, or organizations by eliminating wastefulness in production and by improving real-world quality. In the context of a developing nation like Uganda, these principles are not merely theoretical concepts but practical tools for survival and growth. This paper aims to delineate how the application of industrial engineering can resolve specific bottlenecks observed in Kampala’s logistics, healthcare, and manufacturing sectors.</w:t>
      </w:r>
    </w:p>
    <w:bookmarkEnd w:id="20"/>
    <w:bookmarkStart w:id="21" w:name="the-context-industrialization-in-kampala"/>
    <w:p>
      <w:pPr>
        <w:pStyle w:val="Heading2"/>
      </w:pPr>
      <w:r>
        <w:t xml:space="preserve">2. The Context: Industrialization in Kampala</w:t>
      </w:r>
    </w:p>
    <w:p>
      <w:pPr>
        <w:pStyle w:val="FirstParagraph"/>
      </w:pPr>
      <w:r>
        <w:t xml:space="preserve">Kampala serves as the primary gateway for imports and exports in Uganda. The city hosts the largest industrial parks, including Namanve and Buikwe, which are critical for national GDP contribution. However, these hubs often suffer from inefficiencies related to energy costs, supply chain delays, and labor productivity issues. Furthermore Kampala’s informal sector employs a significant portion of the workforce but lacks structured operational frameworks.</w:t>
      </w:r>
    </w:p>
    <w:p>
      <w:pPr>
        <w:pStyle w:val="BodyText"/>
      </w:pPr>
      <w:r>
        <w:t xml:space="preserve">The urban density of Kampala creates unique challenges for traffic congestion and public transport logistics. The current state of affairs in</w:t>
      </w:r>
      <w:r>
        <w:t xml:space="preserve"> </w:t>
      </w:r>
      <w:r>
        <w:rPr>
          <w:bCs/>
          <w:b/>
        </w:rPr>
        <w:t xml:space="preserve">Uganda Kampala</w:t>
      </w:r>
      <w:r>
        <w:t xml:space="preserve"> </w:t>
      </w:r>
      <w:r>
        <w:t xml:space="preserve">demonstrates that physical infrastructure alone is insufficient to drive economic progress. There is a pressing need for "soft infrastructure"—processes, systems, and human resource management strategies—that can maximize the utility of existing assets. This is the core mandate of industrial engineering.</w:t>
      </w:r>
    </w:p>
    <w:bookmarkEnd w:id="21"/>
    <w:bookmarkStart w:id="25" w:name="application-areas-in-uganda-kampala"/>
    <w:p>
      <w:pPr>
        <w:pStyle w:val="Heading2"/>
      </w:pPr>
      <w:r>
        <w:t xml:space="preserve">3. Application Areas in Uganda Kampala</w:t>
      </w:r>
    </w:p>
    <w:bookmarkStart w:id="22" w:name="supply-chain-and-logistics-optimization"/>
    <w:p>
      <w:pPr>
        <w:pStyle w:val="Heading3"/>
      </w:pPr>
      <w:r>
        <w:t xml:space="preserve">3.1 Supply Chain and Logistics Optimization</w:t>
      </w:r>
    </w:p>
    <w:p>
      <w:pPr>
        <w:pStyle w:val="FirstParagraph"/>
      </w:pPr>
      <w:r>
        <w:t xml:space="preserve">The movement of goods within and out of Kampala is frequently hampered by bureaucratic delays, poor inventory management, and inefficient routing. Industrial engineering techniques such as Just-In-Time (JIT) manufacturing and Warehouse Management Systems (WMS) can revolutionize local trade. For instance, applying lean supply chain principles to the agricultural sector in Eastern Uganda could reduce post-harvest losses before goods even reach the markets of</w:t>
      </w:r>
      <w:r>
        <w:t xml:space="preserve"> </w:t>
      </w:r>
      <w:r>
        <w:rPr>
          <w:bCs/>
          <w:b/>
        </w:rPr>
        <w:t xml:space="preserve">Uganda Kampala</w:t>
      </w:r>
      <w:r>
        <w:t xml:space="preserve">. By optimizing storage temperatures and transport routes through data-driven decision-making, an</w:t>
      </w:r>
      <w:r>
        <w:t xml:space="preserve"> </w:t>
      </w:r>
      <w:r>
        <w:rPr>
          <w:bCs/>
          <w:b/>
        </w:rPr>
        <w:t xml:space="preserve">Industrial Engineer</w:t>
      </w:r>
      <w:r>
        <w:t xml:space="preserve"> </w:t>
      </w:r>
      <w:r>
        <w:t xml:space="preserve">can significantly lower costs for consumers and increase margins for farmers.</w:t>
      </w:r>
    </w:p>
    <w:bookmarkEnd w:id="22"/>
    <w:bookmarkStart w:id="23" w:name="healthcare-system-efficiency"/>
    <w:p>
      <w:pPr>
        <w:pStyle w:val="Heading3"/>
      </w:pPr>
      <w:r>
        <w:t xml:space="preserve">3.2 Healthcare System Efficiency</w:t>
      </w:r>
    </w:p>
    <w:p>
      <w:pPr>
        <w:pStyle w:val="FirstParagraph"/>
      </w:pPr>
      <w:r>
        <w:t xml:space="preserve">Kampala’s healthcare system faces immense pressure due to population growth and limited resources. Hospitals such as Mulago National Referral Hospital often experience overcrowding and long wait times. Industrial engineering methodologies, particularly those derived from operations research, can be applied to patient flow management. By analyzing arrival rates and service times, an</w:t>
      </w:r>
      <w:r>
        <w:t xml:space="preserve"> </w:t>
      </w:r>
      <w:r>
        <w:rPr>
          <w:bCs/>
          <w:b/>
        </w:rPr>
        <w:t xml:space="preserve">Industrial Engineer</w:t>
      </w:r>
      <w:r>
        <w:t xml:space="preserve"> </w:t>
      </w:r>
      <w:r>
        <w:t xml:space="preserve">can design triage systems that prioritize critical cases while minimizing idle time for medical staff. This leads to better health outcomes and more efficient use of scarce medical supplies in</w:t>
      </w:r>
      <w:r>
        <w:t xml:space="preserve"> </w:t>
      </w:r>
      <w:r>
        <w:rPr>
          <w:bCs/>
          <w:b/>
        </w:rPr>
        <w:t xml:space="preserve">Uganda Kampala</w:t>
      </w:r>
      <w:r>
        <w:t xml:space="preserve">.</w:t>
      </w:r>
    </w:p>
    <w:bookmarkEnd w:id="23"/>
    <w:bookmarkStart w:id="24" w:name="manufacturing-and-quality-control"/>
    <w:p>
      <w:pPr>
        <w:pStyle w:val="Heading3"/>
      </w:pPr>
      <w:r>
        <w:t xml:space="preserve">3.3 Manufacturing and Quality Control</w:t>
      </w:r>
    </w:p>
    <w:p>
      <w:pPr>
        <w:pStyle w:val="FirstParagraph"/>
      </w:pPr>
      <w:r>
        <w:t xml:space="preserve">To achieve the Ugandan government’s goal of reducing reliance on raw material exports, local manufacturing must improve its competitiveness. Many small-to-medium enterprises (SMEs) in Kampala struggle with inconsistent product quality and high defect rates. The adoption of Total Quality Management (TQM) and Six Sigma methodologies, taught and implemented by skilled</w:t>
      </w:r>
      <w:r>
        <w:t xml:space="preserve"> </w:t>
      </w:r>
      <w:r>
        <w:rPr>
          <w:bCs/>
          <w:b/>
        </w:rPr>
        <w:t xml:space="preserve">Industrial Engineer</w:t>
      </w:r>
      <w:r>
        <w:t xml:space="preserve"> </w:t>
      </w:r>
      <w:r>
        <w:t xml:space="preserve">professionals, can help these firms standardize processes. In the context of</w:t>
      </w:r>
      <w:r>
        <w:t xml:space="preserve"> </w:t>
      </w:r>
      <w:r>
        <w:rPr>
          <w:bCs/>
          <w:b/>
        </w:rPr>
        <w:t xml:space="preserve">Uganda Kampala</w:t>
      </w:r>
      <w:r>
        <w:t xml:space="preserve">, where competition for regional markets (EAC) is fierce, quality consistency is a prerequisite for export success.</w:t>
      </w:r>
    </w:p>
    <w:bookmarkEnd w:id="24"/>
    <w:bookmarkEnd w:id="25"/>
    <w:bookmarkStart w:id="26" w:name="challenges-to-implementation"/>
    <w:p>
      <w:pPr>
        <w:pStyle w:val="Heading2"/>
      </w:pPr>
      <w:r>
        <w:t xml:space="preserve">4. Challenges to Implementation</w:t>
      </w:r>
    </w:p>
    <w:p>
      <w:pPr>
        <w:pStyle w:val="FirstParagraph"/>
      </w:pPr>
      <w:r>
        <w:t xml:space="preserve">Despite the clear benefits, several barriers hinder the widespread adoption of industrial engineering in</w:t>
      </w:r>
      <w:r>
        <w:t xml:space="preserve"> </w:t>
      </w:r>
      <w:r>
        <w:rPr>
          <w:bCs/>
          <w:b/>
        </w:rPr>
        <w:t xml:space="preserve">Uganda Kampala</w:t>
      </w:r>
      <w:r>
        <w:t xml:space="preserve">. Firstly, there is a gap between academic curricula and industry needs. Many universities in Uganda produce graduates who understand theory but lack practical exposure to modern industrial simulation software or lean management tools. Secondly, there is a cultural resistance to change within traditional family-owned businesses common in the region. Implementing new processes requires buy-in from stakeholders who may view these changes as disruptive.</w:t>
      </w:r>
    </w:p>
    <w:p>
      <w:pPr>
        <w:pStyle w:val="BodyText"/>
      </w:pPr>
      <w:r>
        <w:t xml:space="preserve">Additionally, infrastructure limitations such as erratic power supply affect the implementation of automated systems recommended by industrial engineers. Therefore, solutions must be tailored to the specific resource constraints of</w:t>
      </w:r>
      <w:r>
        <w:t xml:space="preserve"> </w:t>
      </w:r>
      <w:r>
        <w:rPr>
          <w:bCs/>
          <w:b/>
        </w:rPr>
        <w:t xml:space="preserve">Uganda Kampala</w:t>
      </w:r>
      <w:r>
        <w:t xml:space="preserve">, focusing on low-cost, high-impact process improvements rather than expensive technological overhauls.</w:t>
      </w:r>
    </w:p>
    <w:bookmarkEnd w:id="26"/>
    <w:bookmarkStart w:id="27" w:name="strategic-recommendations"/>
    <w:p>
      <w:pPr>
        <w:pStyle w:val="Heading2"/>
      </w:pPr>
      <w:r>
        <w:t xml:space="preserve">5. Strategic Recommendations</w:t>
      </w:r>
    </w:p>
    <w:p>
      <w:pPr>
        <w:pStyle w:val="FirstParagraph"/>
      </w:pPr>
      <w:r>
        <w:t xml:space="preserve">To harness the full potential of this discipline, several strategic steps are recommended for policymakers and educational institutions in Uganda:</w:t>
      </w:r>
    </w:p>
    <w:p>
      <w:pPr>
        <w:numPr>
          <w:ilvl w:val="0"/>
          <w:numId w:val="1001"/>
        </w:numPr>
        <w:pStyle w:val="Compact"/>
      </w:pPr>
      <w:r>
        <w:rPr>
          <w:bCs/>
          <w:b/>
        </w:rPr>
        <w:t xml:space="preserve">Curriculum Reform:</w:t>
      </w:r>
      <w:r>
        <w:t xml:space="preserve"> </w:t>
      </w:r>
      <w:r>
        <w:t xml:space="preserve">Universities should collaborate with industries in Kampala to ensure that the training of an</w:t>
      </w:r>
      <w:r>
        <w:t xml:space="preserve"> </w:t>
      </w:r>
      <w:r>
        <w:rPr>
          <w:bCs/>
          <w:b/>
        </w:rPr>
        <w:t xml:space="preserve">Industrial Engineer</w:t>
      </w:r>
      <w:r>
        <w:t xml:space="preserve"> </w:t>
      </w:r>
      <w:r>
        <w:t xml:space="preserve">includes practical internships in logistics firms, factories, and hospitals.</w:t>
      </w:r>
    </w:p>
    <w:p>
      <w:pPr>
        <w:numPr>
          <w:ilvl w:val="0"/>
          <w:numId w:val="1001"/>
        </w:numPr>
        <w:pStyle w:val="Compact"/>
      </w:pPr>
      <w:r>
        <w:rPr>
          <w:bCs/>
          <w:b/>
        </w:rPr>
        <w:t xml:space="preserve">Polytechnic Integration:</w:t>
      </w:r>
      <w:r>
        <w:t xml:space="preserve"> </w:t>
      </w:r>
      <w:r>
        <w:t xml:space="preserve">Promote vocational training focused on lean manufacturing and operational efficiency for the informal sector workers who form the backbone of Kampala’s economy.</w:t>
      </w:r>
    </w:p>
    <w:p>
      <w:pPr>
        <w:numPr>
          <w:ilvl w:val="0"/>
          <w:numId w:val="1001"/>
        </w:numPr>
        <w:pStyle w:val="Compact"/>
      </w:pPr>
      <w:r>
        <w:rPr>
          <w:bCs/>
          <w:b/>
        </w:rPr>
        <w:t xml:space="preserve">Pastoral Support:</w:t>
      </w:r>
      <w:r>
        <w:t xml:space="preserve">The government should offer tax incentives to companies in</w:t>
      </w:r>
      <w:r>
        <w:t xml:space="preserve"> </w:t>
      </w:r>
      <w:r>
        <w:rPr>
          <w:bCs/>
          <w:b/>
        </w:rPr>
        <w:t xml:space="preserve">Uganda Kampala</w:t>
      </w:r>
      <w:r>
        <w:t xml:space="preserve"> </w:t>
      </w:r>
      <w:r>
        <w:t xml:space="preserve">that hire certified industrial engineers to lead efficiency improvement projects.</w:t>
      </w:r>
    </w:p>
    <w:p>
      <w:pPr>
        <w:numPr>
          <w:ilvl w:val="0"/>
          <w:numId w:val="1001"/>
        </w:numPr>
        <w:pStyle w:val="Compact"/>
      </w:pPr>
      <w:r>
        <w:rPr>
          <w:bCs/>
          <w:b/>
        </w:rPr>
        <w:t xml:space="preserve">Data Infrastructure:</w:t>
      </w:r>
    </w:p>
    <w:p>
      <w:pPr>
        <w:pStyle w:val="FirstParagraph"/>
      </w:pPr>
      <w:r>
        <w:t xml:space="preserve">Investment in digital data collection systems is crucial. Industrial engineering relies on data. Without accurate data on traffic flows, energy consumption, or production times in Kampala, optimization efforts will be based on guesswork rather than facts.</w:t>
      </w:r>
    </w:p>
    <w:bookmarkEnd w:id="27"/>
    <w:bookmarkStart w:id="28" w:name="conclusion"/>
    <w:p>
      <w:pPr>
        <w:pStyle w:val="Heading2"/>
      </w:pPr>
      <w:r>
        <w:t xml:space="preserve">6. Conclusion</w:t>
      </w:r>
    </w:p>
    <w:p>
      <w:pPr>
        <w:pStyle w:val="FirstParagraph"/>
      </w:pPr>
      <w:r>
        <w:t xml:space="preserve">The trajectory of Uganda’s economic development depends heavily on how efficiently its capital city operates. Kampala is not just a geographical location but a complex system of interacting variables including labor, capital, logistics, and policy. The role of the</w:t>
      </w:r>
      <w:r>
        <w:t xml:space="preserve"> </w:t>
      </w:r>
      <w:r>
        <w:rPr>
          <w:bCs/>
          <w:b/>
        </w:rPr>
        <w:t xml:space="preserve">Industrial Engineer</w:t>
      </w:r>
      <w:r>
        <w:t xml:space="preserve"> </w:t>
      </w:r>
      <w:r>
        <w:t xml:space="preserve">is to harmonize these variables to produce maximum output with minimum waste.</w:t>
      </w:r>
    </w:p>
    <w:p>
      <w:pPr>
        <w:pStyle w:val="BodyText"/>
      </w:pPr>
      <w:r>
        <w:t xml:space="preserve">In conclusion, integrating industrial engineering principles into the development framework of</w:t>
      </w:r>
      <w:r>
        <w:t xml:space="preserve"> </w:t>
      </w:r>
      <w:r>
        <w:rPr>
          <w:bCs/>
          <w:b/>
        </w:rPr>
        <w:t xml:space="preserve">Uganda Kampala</w:t>
      </w:r>
      <w:r>
        <w:t xml:space="preserve"> </w:t>
      </w:r>
      <w:r>
        <w:t xml:space="preserve">offers a viable pathway toward sustainable urbanization and economic resilience. By addressing inefficiencies in supply chains, healthcare delivery, and manufacturing processes, Uganda can transform its capital into a model of operational excellence in East Africa. It is imperative that stakeholders recognize the value of this discipline not just as an academic subject, but as a critical instrument for national development.</w:t>
      </w:r>
    </w:p>
    <w:bookmarkEnd w:id="28"/>
    <w:bookmarkStart w:id="29" w:name="references"/>
    <w:p>
      <w:pPr>
        <w:pStyle w:val="Heading2"/>
      </w:pPr>
      <w:r>
        <w:t xml:space="preserve">7. References</w:t>
      </w:r>
    </w:p>
    <w:p>
      <w:pPr>
        <w:numPr>
          <w:ilvl w:val="0"/>
          <w:numId w:val="1002"/>
        </w:numPr>
        <w:pStyle w:val="Compact"/>
      </w:pPr>
      <w:r>
        <w:t xml:space="preserve">National Planning Authority. (2020). *Third National Development Plan: Uganda Vision 2040.* Kampala, Uganda.</w:t>
      </w:r>
    </w:p>
    <w:p>
      <w:pPr>
        <w:numPr>
          <w:ilvl w:val="0"/>
          <w:numId w:val="1002"/>
        </w:numPr>
        <w:pStyle w:val="Compact"/>
      </w:pPr>
      <w:r>
        <w:t xml:space="preserve">Taylor, F. W. (1911). *The Principles of Scientific Management.* Harper &amp; Brothers.</w:t>
      </w:r>
    </w:p>
    <w:p>
      <w:pPr>
        <w:numPr>
          <w:ilvl w:val="0"/>
          <w:numId w:val="1002"/>
        </w:numPr>
        <w:pStyle w:val="Compact"/>
      </w:pPr>
      <w:r>
        <w:t xml:space="preserve">Muya, S., &amp; Okello-Obura, A. (2018). "Urban Logistics Challenges in East African Capitals." *Journal of Transport Geography*, 45, 12-24.</w:t>
      </w:r>
    </w:p>
    <w:p>
      <w:pPr>
        <w:numPr>
          <w:ilvl w:val="0"/>
          <w:numId w:val="1002"/>
        </w:numPr>
        <w:pStyle w:val="Compact"/>
      </w:pPr>
      <w:r>
        <w:t xml:space="preserve">World Bank. (2021). *Uganda Economic Update: Building Resilience through Efficiency.* Washington, DC.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Industrial Engineering in Optimizing Economic Growth: A Case Study of Uganda, Kampala</dc:title>
  <dc:creator/>
  <dc:language>en</dc:language>
  <cp:keywords/>
  <dcterms:created xsi:type="dcterms:W3CDTF">2026-07-29T12:24:44Z</dcterms:created>
  <dcterms:modified xsi:type="dcterms:W3CDTF">2026-07-29T12:24:44Z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