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00ac96f8966b7ffeb4315ed80d0752b3b30b8ee"/>
    <w:p>
      <w:pPr>
        <w:pStyle w:val="Heading1"/>
      </w:pPr>
      <w:r>
        <w:t xml:space="preserve">The Strategic Role of the Industrial Engineer in United States San Francisco</w:t>
      </w:r>
    </w:p>
    <w:p>
      <w:pPr>
        <w:pStyle w:val="FirstParagraph"/>
      </w:pPr>
      <w:r>
        <w:rPr>
          <w:bCs/>
          <w:b/>
        </w:rPr>
        <w:t xml:space="preserve">Abstract:</w:t>
      </w:r>
      <w:r>
        <w:t xml:space="preserve"> </w:t>
      </w:r>
      <w:r>
        <w:t xml:space="preserve">This research paper examines the critical role of the Industrial Engineer within the dynamic economic landscape of United States San Francisco. As a global hub for technology, finance, and innovation, this city presents unique challenges and opportunities for operational efficiency. By analyzing current industry demands, technological integration, and sustainability goals in United States San Francisco's industrial sector, this paper argues that Industrial Engineers are pivotal in driving productivity while maintaining high standards of quality and environmental responsibility.</w:t>
      </w:r>
    </w:p>
    <w:bookmarkStart w:id="20" w:name="introduction"/>
    <w:p>
      <w:pPr>
        <w:pStyle w:val="Heading2"/>
      </w:pPr>
      <w:r>
        <w:t xml:space="preserve">Introduction</w:t>
      </w:r>
    </w:p>
    <w:p>
      <w:pPr>
        <w:pStyle w:val="FirstParagraph"/>
      </w:pPr>
      <w:r>
        <w:t xml:space="preserve">In the complex tapestry of modern economic systems, few professions hold as much transformative power as that of the Industrial Engineer. Historically rooted in manufacturing and production optimization, the discipline has evolved to encompass a broad spectrum of industries, including healthcare, logistics, software development, and renewable energy. Nowhere is this evolution more pronounced than in United States San Francisco. As a city defined by its rapid technological advancement and dense urban environment, United States San Francisco offers a unique testing ground for industrial engineering principles that prioritize efficiency without sacrificing sustainability or human-centric design.</w:t>
      </w:r>
    </w:p>
    <w:p>
      <w:pPr>
        <w:pStyle w:val="BodyText"/>
      </w:pPr>
      <w:r>
        <w:t xml:space="preserve">The relevance of the Industrial Engineer in United States San Francisco cannot be overstated. While often associated with traditional factory floors, the modern Industrial Engineer in this region operates at the intersection of data science, supply chain logistics, and organizational psychology. This paper explores how professionals applying industrial engineering methodologies contribute to the resilience and competitiveness of businesses located in United States San Francisco.</w:t>
      </w:r>
    </w:p>
    <w:bookmarkEnd w:id="20"/>
    <w:bookmarkStart w:id="21" w:name="X13cccd09cbafb8f81ef161e85b52433472859d3"/>
    <w:p>
      <w:pPr>
        <w:pStyle w:val="Heading2"/>
      </w:pPr>
      <w:r>
        <w:t xml:space="preserve">The Evolution of Industrial Engineering in a Tech-Centric Hub</w:t>
      </w:r>
    </w:p>
    <w:p>
      <w:pPr>
        <w:pStyle w:val="FirstParagraph"/>
      </w:pPr>
      <w:r>
        <w:t xml:space="preserve">To understand the contemporary application of this profession, one must first appreciate the historical context. Industrial Engineering originated during the Industrial Revolution, focusing on time and motion studies to maximize output. However, in United States San Francisco, the narrative has shifted significantly due to the dominance of Silicon Valley adjacent industries. Here, Industrial Engineers are no longer just optimizing assembly lines; they are optimizing code deployment pipelines, healthcare patient flows, and last-mile delivery networks.</w:t>
      </w:r>
    </w:p>
    <w:p>
      <w:pPr>
        <w:pStyle w:val="BodyText"/>
      </w:pPr>
      <w:r>
        <w:t xml:space="preserve">In United States San Francisco, companies leverage industrial engineering concepts to manage complex digital ecosystems. For instance, logistics firms utilize these professionals to reduce delivery times in a city known for heavy traffic congestion. By applying queuing theory and statistical process control, Industrial Engineers help corporations navigate the logistical nightmares inherent in one of the most densely populated cities in the United States.</w:t>
      </w:r>
    </w:p>
    <w:bookmarkEnd w:id="21"/>
    <w:bookmarkStart w:id="22" w:name="X2e1a4196250ca396a5c8df48000b21ed335c1e8"/>
    <w:p>
      <w:pPr>
        <w:pStyle w:val="Heading2"/>
      </w:pPr>
      <w:r>
        <w:t xml:space="preserve">Operational Efficiency and Supply Chain Optimization</w:t>
      </w:r>
    </w:p>
    <w:p>
      <w:pPr>
        <w:pStyle w:val="FirstParagraph"/>
      </w:pPr>
      <w:r>
        <w:t xml:space="preserve">A primary function of the Industrial Engineer is to improve operational efficiency. In United States San Francisco, where real estate costs are among the highest globally, space optimization is critical. Warehousing and distribution centers must operate at peak capacity to justify their location within or near the city limits. Industrial Engineers employ lean manufacturing principles and Six Sigma methodologies to eliminate waste in all forms—whether it be excess inventory, unnecessary movement of materials, or redundant administrative processes.</w:t>
      </w:r>
    </w:p>
    <w:p>
      <w:pPr>
        <w:pStyle w:val="BodyText"/>
      </w:pPr>
      <w:r>
        <w:t xml:space="preserve">Consider the retail and e-commerce sectors thriving in United States San Francisco. The expectation for same-day or next-day delivery places immense pressure on supply chains. Industrial Engineers design robust systems that integrate real-time data analytics with physical logistics infrastructure. They create models that predict demand spikes during major events, ensuring that resources are allocated efficiently before bottlenecks occur.</w:t>
      </w:r>
    </w:p>
    <w:bookmarkEnd w:id="22"/>
    <w:bookmarkStart w:id="23" w:name="sustainability-and-green-engineering"/>
    <w:p>
      <w:pPr>
        <w:pStyle w:val="Heading2"/>
      </w:pPr>
      <w:r>
        <w:t xml:space="preserve">Sustainability and Green Engineering</w:t>
      </w:r>
    </w:p>
    <w:p>
      <w:pPr>
        <w:pStyle w:val="FirstParagraph"/>
      </w:pPr>
      <w:r>
        <w:t xml:space="preserve">United States San Francisco has long been a pioneer in environmental sustainability, implementing aggressive recycling mandates and carbon neutrality goals. This political and social climate places a specific demand on Industrial Engineers to integrate green practices into operational designs. The role of the Industrial Engineer now extends to life-cycle analysis, where products are evaluated from raw material extraction to end-of-life disposal.</w:t>
      </w:r>
    </w:p>
    <w:p>
      <w:pPr>
        <w:pStyle w:val="BodyText"/>
      </w:pPr>
      <w:r>
        <w:t xml:space="preserve">In United States San Francisco, Industrial Engineers collaborate with environmental scientists and policy makers to design systems that minimize carbon footprints. This includes optimizing energy usage in data centers, designing circular economy models for tech hardware recycling, and reducing food waste in the city’s extensive hospitality sector. The ability to quantify environmental impact alongside financial performance is a key competency for modern Industrial Engineers operating in this region.</w:t>
      </w:r>
    </w:p>
    <w:bookmarkEnd w:id="23"/>
    <w:bookmarkStart w:id="24" w:name="Xdedb8b2f4037e2566e7392f3e448231e71386be"/>
    <w:p>
      <w:pPr>
        <w:pStyle w:val="Heading2"/>
      </w:pPr>
      <w:r>
        <w:t xml:space="preserve">Human-Centric Design and Workplace Safety</w:t>
      </w:r>
    </w:p>
    <w:p>
      <w:pPr>
        <w:pStyle w:val="FirstParagraph"/>
      </w:pPr>
      <w:r>
        <w:t xml:space="preserve">Beyond machines and metrics, Industrial Engineering is fundamentally about people. In United States San Francisco, where the workforce is highly educated but faces high stress levels due to cost of living pressures, human factors engineering is crucial. Industrial Engineers design workspaces and processes that reduce ergonomic strain and cognitive load.</w:t>
      </w:r>
    </w:p>
    <w:p>
      <w:pPr>
        <w:pStyle w:val="BodyText"/>
      </w:pPr>
      <w:r>
        <w:t xml:space="preserve">This aspect is particularly vital in the healthcare industry, which forms a significant part of United States San Francisco’s economy. Hospitals employ Industrial Engineers to streamline patient admission processes, optimize nurse staffing ratios, and reduce medical error rates through better system design. By focusing on human-machine interaction and workflow analysis, these engineers ensure that healthcare providers can deliver quality care without suffering from burnout.</w:t>
      </w:r>
    </w:p>
    <w:bookmarkEnd w:id="24"/>
    <w:bookmarkStart w:id="25" w:name="X7280770568bfa13e285c32dbd096296896cfc41"/>
    <w:p>
      <w:pPr>
        <w:pStyle w:val="Heading2"/>
      </w:pPr>
      <w:r>
        <w:t xml:space="preserve">Technological Integration: AI and Automation</w:t>
      </w:r>
    </w:p>
    <w:p>
      <w:pPr>
        <w:pStyle w:val="FirstParagraph"/>
      </w:pPr>
      <w:r>
        <w:t xml:space="preserve">The future of Industrial Engineering in United States San Francisco is inextricably linked with artificial intelligence (AI) and automation. As companies increasingly adopt robotic process automation (RPA) and machine learning algorithms, Industrial Engineers play a crucial role in integrating these technologies into existing workflows. They are responsible for defining the parameters within which AI operates, ensuring that automated systems align with broader business objectives.</w:t>
      </w:r>
    </w:p>
    <w:p>
      <w:pPr>
        <w:pStyle w:val="BodyText"/>
      </w:pPr>
      <w:r>
        <w:t xml:space="preserve">In United States San Francisco, this integration often involves overcoming resistance to change within legacy organizations. Industrial Engineers act as change agents, bridging the gap between technical teams and operational staff. They design training programs and modify job descriptions to ensure that employees can work alongside intelligent machines effectively. This human-AI collaboration is essential for maintaining productivity while embracing technological innovation.</w:t>
      </w:r>
    </w:p>
    <w:bookmarkEnd w:id="25"/>
    <w:bookmarkStart w:id="26" w:name="conclusion"/>
    <w:p>
      <w:pPr>
        <w:pStyle w:val="Heading2"/>
      </w:pPr>
      <w:r>
        <w:t xml:space="preserve">Conclusion</w:t>
      </w:r>
    </w:p>
    <w:p>
      <w:pPr>
        <w:pStyle w:val="FirstParagraph"/>
      </w:pPr>
      <w:r>
        <w:t xml:space="preserve">The Industrial Engineer remains an indispensable asset in the economic framework of United States San Francisco. From optimizing supply chains amidst urban density to driving sustainability initiatives and integrating advanced technologies, their contributions are multifaceted and profound. As United States San Francisco continues to evolve as a global leader in innovation, the demand for skilled Industrial Engineers will only grow.</w:t>
      </w:r>
    </w:p>
    <w:p>
      <w:pPr>
        <w:pStyle w:val="BodyText"/>
      </w:pPr>
      <w:r>
        <w:t xml:space="preserve">Future developments will likely see an even deeper convergence of data analytics and physical operations. The ability to translate vast amounts of digital information into actionable operational improvements defines the modern Industrial Engineer. For businesses and institutions in United States San Francisco, investing in industrial engineering expertise is not merely a cost-saving measure but a strategic imperative for long-term success.</w:t>
      </w:r>
    </w:p>
    <w:p>
      <w:pPr>
        <w:pStyle w:val="BodyText"/>
      </w:pPr>
      <w:r>
        <w:t xml:space="preserve">In summary, the Industrial Engineer serves as the architect of efficiency, sustainability, and human well-being. In the vibrant and challenging environment of United States San Francisco, their role is to navigate complexity with clarity and purpose. As we look ahead, it is clear that the principles of industrial engineering will continue to shape not just how goods are produced or services are delivered, but how communities function in an increasingly interconnected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States San Francisco</dc:title>
  <dc:creator/>
  <dc:language>en</dc:language>
  <cp:keywords/>
  <dcterms:created xsi:type="dcterms:W3CDTF">2026-07-29T19:35:17Z</dcterms:created>
  <dcterms:modified xsi:type="dcterms:W3CDTF">2026-07-29T19:35:17Z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