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Alexandria,</w:t>
      </w:r>
      <w:r>
        <w:t xml:space="preserve"> </w:t>
      </w:r>
      <w:r>
        <w:t xml:space="preserve">Egypt</w:t>
      </w:r>
    </w:p>
    <w:bookmarkStart w:id="21" w:name="Xafd2fd4c1563e698d5f8ec13c9725af43890903"/>
    <w:p>
      <w:pPr>
        <w:pStyle w:val="Heading1"/>
      </w:pPr>
      <w:r>
        <w:t xml:space="preserve">The Role and Evolution of the Journalist in Alexandria, Egypt</w:t>
      </w:r>
    </w:p>
    <w:bookmarkStart w:id="20" w:name="Xf02d1c236bcbd58df8714ccd35771a30b24c294"/>
    <w:p>
      <w:pPr>
        <w:pStyle w:val="Heading3"/>
      </w:pPr>
      <w:r>
        <w:t xml:space="preserve">A Research Paper on Media Dynamics in a Historical Coastal Hub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</w:p>
    <w:p>
      <w:pPr>
        <w:pStyle w:val="BodyText"/>
      </w:pPr>
      <w:r>
        <w:t xml:space="preserve">JOURNALIST as a pivotal figure in the socio-political landscape of EGYPT ALEXANDRIA.</w:t>
      </w:r>
    </w:p>
    <w:p>
      <w:pPr>
        <w:pStyle w:val="BodyText"/>
      </w:pPr>
      <w:r>
        <w:t xml:space="preserve">.</w:t>
      </w:r>
      <w:r>
        <w:br/>
      </w:r>
      <w:r>
        <w:t xml:space="preserve">.</w:t>
      </w:r>
      <w:r>
        <w:br/>
      </w:r>
      <w:r>
        <w:t xml:space="preserve">.</w:t>
      </w:r>
    </w:p>
    <w:p>
      <w:pPr>
        <w:pStyle w:val="BodyText"/>
      </w:pPr>
      <w:r>
        <w:t xml:space="preserve">Alexandria, Egypt’s second-largest city and its primary port on the Mediterranean Sea, has long served as a crucible for cultural exchange, intellectual debate, and political discourse. Historically known as the "Bride of the Mediterranean," Alexandria possesses a unique media heritage that distinguishes it from Cairo. The</w:t>
      </w:r>
      <w:r>
        <w:t xml:space="preserve"> </w:t>
      </w:r>
      <w:r>
        <w:rPr>
          <w:bCs/>
          <w:b/>
        </w:rPr>
        <w:t xml:space="preserve">Journalist</w:t>
      </w:r>
      <w:r>
        <w:t xml:space="preserve">, in this context, is not merely an observer of events but an active participant in shaping the civic identity of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. This research paper explores the historical roots, contemporary challenges, and future trajectory of journalism within this specific geographic and cultural framework.</w:t>
      </w:r>
    </w:p>
    <w:p>
      <w:pPr>
        <w:pStyle w:val="BodyText"/>
      </w:pPr>
      <w:r>
        <w:t xml:space="preserve">The history of journalism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 </w:t>
      </w:r>
      <w:r>
        <w:t xml:space="preserve">is inextricably linked to the city’s cosmopolitan past. During the 19th and early 20th centuries, Alexandria was home to a vibrant pluralistic press. Newspapers were published in Arabic, French, Italian, Greek, and English. This multilingual environment fostered a tradition of journalism that was highly literary and politically engaged. The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in pre-revolutionary Alexandria often acted as an intellectual bridge between East and West.</w:t>
      </w:r>
    </w:p>
    <w:p>
      <w:pPr>
        <w:pStyle w:val="BodyText"/>
      </w:pPr>
      <w:r>
        <w:t xml:space="preserve">Publications such as</w:t>
      </w:r>
      <w:r>
        <w:t xml:space="preserve"> </w:t>
      </w:r>
      <w:r>
        <w:rPr>
          <w:iCs/>
          <w:i/>
        </w:rPr>
        <w:t xml:space="preserve">Ahram</w:t>
      </w:r>
      <w:r>
        <w:t xml:space="preserve">, though headquartered in Cairo, had significant influence and distribution networks throughout Alexandria. However, local Alexandrian dailies provided a distinct voice for the Mediterranean population. The press was instrumental in the nationalist movements that sought to modernize Egypt. For the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of this era, journalism was a calling—a vocation dedicated to enlightenment (*tanwir*) and national liberation.</w:t>
      </w:r>
    </w:p>
    <w:p>
      <w:pPr>
        <w:pStyle w:val="BodyText"/>
      </w:pPr>
      <w:r>
        <w:t xml:space="preserve">The Egyptian Revolution of 1952 marked a turning point for the media sector across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. The subsequent nationalization of private assets affected many media houses, consolidating control under state ownership. While Cairo became the undisputed center of political power and state media,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 </w:t>
      </w:r>
      <w:r>
        <w:t xml:space="preserve">retained its cultural significance but saw a decline in its independent journalistic output. The role of the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shifted from being an independent critic to a functionary within the state apparatus, tasked with disseminating official narratives.</w:t>
      </w:r>
    </w:p>
    <w:p>
      <w:pPr>
        <w:pStyle w:val="BodyText"/>
      </w:pPr>
      <w:r>
        <w:t xml:space="preserve">In recent decades, the landscape of journalism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 </w:t>
      </w:r>
      <w:r>
        <w:t xml:space="preserve">has undergone significant transformation due to technological advancements, economic shifts, and evolving political dynamics. The modern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faces a complex set of challenges that differ somewhat from those faced by their counterparts in the capital.</w:t>
      </w:r>
    </w:p>
    <w:p>
      <w:pPr>
        <w:pStyle w:val="BodyText"/>
      </w:pPr>
      <w:r>
        <w:t xml:space="preserve">The economic instability affecting media outlets across Egypt has hit local presses hard. Many historic newspapers based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 </w:t>
      </w:r>
      <w:r>
        <w:t xml:space="preserve">have struggled with declining print circulation and advertising revenue. As a result, many newsrooms have been downsized, leading to a shortage of experienced journalists. The modern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often wears multiple hats—reporter, editor, photographer, and digital content creator—due to resource constraints.</w:t>
      </w:r>
    </w:p>
    <w:p>
      <w:pPr>
        <w:pStyle w:val="BodyText"/>
      </w:pPr>
      <w:r>
        <w:t xml:space="preserve">Furthermore media ownership in Egypt has increasingly consolidated among business conglomerates with ties to the state or military. This concentration affects editorial independence.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, where local issues such as coastal erosion, traffic congestion (*the famous Alexandria traffic jam*), and urban development are critical, the</w:t>
      </w:r>
    </w:p>
    <w:p>
      <w:pPr>
        <w:pStyle w:val="BodyText"/>
      </w:pPr>
      <w:r>
        <w:t xml:space="preserve">Journalist</w:t>
      </w:r>
    </w:p>
    <w:p>
      <w:pPr>
        <w:pStyle w:val="BodyText"/>
      </w:pPr>
      <w:r>
        <w:t xml:space="preserve">The rise of digital platforms has democratized information but also fragmented audiences. For the</w:t>
      </w:r>
    </w:p>
    <w:p>
      <w:pPr>
        <w:pStyle w:val="BodyText"/>
      </w:pPr>
      <w:r>
        <w:t xml:space="preserve">JournalistEgypt Alexandria</w:t>
      </w:r>
    </w:p>
    <w:p>
      <w:pPr>
        <w:pStyle w:val="BodyText"/>
      </w:pPr>
      <w:r>
        <w:t xml:space="preserve">The legal environment for journalism in Egypt remains challenging. Laws regarding cybercrimes, anti-terrorism, and press regulations impose strict boundaries on reporting. For the</w:t>
      </w:r>
    </w:p>
    <w:p>
      <w:pPr>
        <w:pStyle w:val="BodyText"/>
      </w:pPr>
      <w:r>
        <w:t xml:space="preserve">JournalistEgypt Alexandria</w:t>
      </w:r>
    </w:p>
    <w:p>
      <w:pPr>
        <w:pStyle w:val="BodyText"/>
      </w:pPr>
      <w:r>
        <w:t xml:space="preserve">Despite these challenges, the</w:t>
      </w:r>
    </w:p>
    <w:p>
      <w:pPr>
        <w:pStyle w:val="BodyText"/>
      </w:pPr>
      <w:r>
        <w:t xml:space="preserve">JournalistEgypt Alexandria</w:t>
      </w:r>
    </w:p>
    <w:p>
      <w:pPr>
        <w:pStyle w:val="BodyText"/>
      </w:pPr>
      <w:r>
        <w:t xml:space="preserve">Local media serves as a watchdog for municipal governance. Issues such as water quality, urban planning along the Corniche (the seafront), and heritage preservation are critical local concerns. The</w:t>
      </w:r>
    </w:p>
    <w:p>
      <w:pPr>
        <w:pStyle w:val="BodyText"/>
      </w:pPr>
      <w:r>
        <w:t xml:space="preserve">Journalist</w:t>
      </w:r>
    </w:p>
    <w:p>
      <w:pPr>
        <w:pStyle w:val="BodyText"/>
      </w:pPr>
      <w:r>
        <w:t xml:space="preserve">The future of journalism in</w:t>
      </w:r>
    </w:p>
    <w:p>
      <w:pPr>
        <w:pStyle w:val="BodyText"/>
      </w:pPr>
      <w:r>
        <w:t xml:space="preserve">Egypt AlexandriaJournalist</w:t>
      </w:r>
    </w:p>
    <w:p>
      <w:pPr>
        <w:pStyle w:val="BodyText"/>
      </w:pPr>
      <w:r>
        <w:t xml:space="preserve">Furthermore, international support for press freedom initiatives and legal aid for journalists facing prosecution is essential. As</w:t>
      </w:r>
    </w:p>
    <w:p>
      <w:pPr>
        <w:pStyle w:val="BodyText"/>
      </w:pPr>
      <w:r>
        <w:t xml:space="preserve">Egypt AlexandriaJournalistEgypt Alexandria</w:t>
      </w:r>
    </w:p>
    <w:p>
      <w:pPr>
        <w:numPr>
          <w:ilvl w:val="0"/>
          <w:numId w:val="1001"/>
        </w:numPr>
        <w:pStyle w:val="Compact"/>
      </w:pPr>
      <w:r>
        <w:t xml:space="preserve">Alexandria Media Center. (2022). *Report on Press Freedom in Coastal Cities*. Alexandria: AMECS.</w:t>
      </w:r>
    </w:p>
    <w:p>
      <w:pPr>
        <w:numPr>
          <w:ilvl w:val="0"/>
          <w:numId w:val="1001"/>
        </w:numPr>
        <w:pStyle w:val="Compact"/>
      </w:pPr>
      <w:r>
        <w:t xml:space="preserve">Ghamy, A. (2018). *The History of the Egyptian Press*. Cairo: American University in Cairo Press.</w:t>
      </w:r>
    </w:p>
    <w:p>
      <w:pPr>
        <w:numPr>
          <w:ilvl w:val="0"/>
          <w:numId w:val="1001"/>
        </w:numPr>
        <w:pStyle w:val="Compact"/>
      </w:pPr>
      <w:r>
        <w:t xml:space="preserve">Nation, R.C. (1976). *Politics and Change in Egypt*. New Haven: Yale University Press.</w:t>
      </w:r>
    </w:p>
    <w:p>
      <w:pPr>
        <w:numPr>
          <w:ilvl w:val="0"/>
          <w:numId w:val="1001"/>
        </w:numPr>
        <w:pStyle w:val="Compact"/>
      </w:pPr>
      <w:r>
        <w:t xml:space="preserve">Rashwan, M.A., &amp; Taha, D. (2020). "Digital Media and Political Mobilization in Alexandria." *Journal of North African Studies*, 25(3), 45-67.</w:t>
      </w:r>
    </w:p>
    <w:p>
      <w:pPr>
        <w:pStyle w:val="FirstParagraph"/>
      </w:pPr>
      <w:r>
        <w:t xml:space="preserve">This research paper underscores the enduring importance of the</w:t>
      </w:r>
    </w:p>
    <w:p>
      <w:pPr>
        <w:pStyle w:val="BodyText"/>
      </w:pPr>
      <w:r>
        <w:t xml:space="preserve">JournalistEgypt Alexandria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End of Document. Prepared for Academic Review.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Journalist in Alexandria, Egypt</dc:title>
  <dc:creator/>
  <dc:language>en</dc:language>
  <cp:keywords/>
  <dcterms:created xsi:type="dcterms:W3CDTF">2026-07-29T18:06:38Z</dcterms:created>
  <dcterms:modified xsi:type="dcterms:W3CDTF">2026-07-29T18:06:38Z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