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Landscape</w:t>
      </w:r>
      <w:r>
        <w:t xml:space="preserve"> </w:t>
      </w:r>
      <w:r>
        <w:t xml:space="preserve">in</w:t>
      </w:r>
      <w:r>
        <w:t xml:space="preserve"> </w:t>
      </w:r>
      <w:r>
        <w:t xml:space="preserve">Italy: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Judges</w:t>
      </w:r>
      <w:r>
        <w:t xml:space="preserve"> </w:t>
      </w:r>
      <w:r>
        <w:t xml:space="preserve">in</w:t>
      </w:r>
      <w:r>
        <w:t xml:space="preserve"> </w:t>
      </w:r>
      <w:r>
        <w:t xml:space="preserve">Naples</w:t>
      </w:r>
    </w:p>
    <w:bookmarkStart w:id="29" w:name="X26ab19ce7ca00e8cf7b4e10ddb4317293408988"/>
    <w:p>
      <w:pPr>
        <w:pStyle w:val="Heading1"/>
      </w:pPr>
      <w:r>
        <w:t xml:space="preserve">The Judicial Landscape in Italy:</w:t>
      </w:r>
      <w:r>
        <w:br/>
      </w:r>
      <w:r>
        <w:t xml:space="preserve">A Research Paper on the Role and Challenges of Judges in Naples</w:t>
      </w:r>
    </w:p>
    <w:p>
      <w:pPr>
        <w:pStyle w:val="FirstParagraph"/>
      </w:pPr>
      <w:r>
        <w:t xml:space="preserve">Prepared for Academic Review | Department of Legal Studies</w:t>
      </w:r>
      <w:r>
        <w:br/>
      </w:r>
      <w:r>
        <w:t xml:space="preserve">Focus Region: Italy, Naples (Napoli)</w:t>
      </w:r>
    </w:p>
    <w:p>
      <w:pPr>
        <w:pStyle w:val="BodyText"/>
      </w:pPr>
      <w:r>
        <w:rPr>
          <w:bCs/>
          <w:b/>
        </w:rPr>
        <w:t xml:space="preserve">Abstract:</w:t>
      </w:r>
      <w:r>
        <w:br/>
      </w:r>
      <w:r>
        <w:t xml:space="preserve">This research paper examines the intricate role of the Judge within the Italian legal system, with a specific geographic and sociological focus on Naples. As one of Italy's most historically significant yet socio-economically complex cities, Naples presents unique challenges for its judicial officers. This document explores the structural responsibilities of a Judge in this region, analyzing how local cultural dynamics, organized crime influences (specifically Camorra-related cases), and administrative backlogs impact judicial decision-making. The paper argues that the modern Judge in Italy must serve not only as an arbiter of law but also as a stabilizing force for societal integrity in regions like Naples.</w:t>
      </w:r>
    </w:p>
    <w:bookmarkStart w:id="20" w:name="introduction"/>
    <w:p>
      <w:pPr>
        <w:pStyle w:val="Heading2"/>
      </w:pPr>
      <w:r>
        <w:t xml:space="preserve">1. Introduction</w:t>
      </w:r>
    </w:p>
    <w:p>
      <w:pPr>
        <w:pStyle w:val="FirstParagraph"/>
      </w:pPr>
      <w:r>
        <w:t xml:space="preserve">The concept of the "Judge" is central to any functioning democracy, representing the embodiment of impartiality and the rule of law. In Italy, this role is particularly complex due to the country’s civil law tradition, which relies heavily on written codes rather than precedent-based common law. However, when examining the application of these laws in specific geographic contexts such as Naples in Italy (commonly referred to as Napoli), the abstract concept of justice takes on concrete, often daunting realities. Naples is not merely a city; it is a historical capital with a dense population, vibrant culture, and profound socio-economic challenges. For the Judge operating within this jurisdiction, the task extends beyond interpreting statutes; it involves navigating a labyrinthine social fabric where legality and illegality often intersect in complex ways.</w:t>
      </w:r>
    </w:p>
    <w:p>
      <w:pPr>
        <w:pStyle w:val="BodyText"/>
      </w:pPr>
      <w:r>
        <w:t xml:space="preserve">This research paper aims to delineate the professional obligations of a Judge in Italy while highlighting the specific exigencies faced by judicial officers in Naples. By focusing on these key aspects—Research Paper format, the institutional role of the Judge, and the geographic specificity of Italy Naples—we can better understand how justice is administered in one of Europe's most dynamic metropolitan areas.</w:t>
      </w:r>
    </w:p>
    <w:bookmarkEnd w:id="20"/>
    <w:bookmarkStart w:id="21" w:name="Xff9053590ea1c1dd19d9c7b8948f30e4ed14bc8"/>
    <w:p>
      <w:pPr>
        <w:pStyle w:val="Heading2"/>
      </w:pPr>
      <w:r>
        <w:t xml:space="preserve">2. The Institutional Role of a Judge in Italy</w:t>
      </w:r>
    </w:p>
    <w:p>
      <w:pPr>
        <w:pStyle w:val="FirstParagraph"/>
      </w:pPr>
      <w:r>
        <w:t xml:space="preserve">To understand the specific context of Naples, one must first appreciate the general framework governing Judges in Italy. The Italian Constitution establishes judicial power as independent and autonomous, subject only to the law. A Judge is not merely an employee of the state but a guardian of constitutional rights. In civil law systems like Italy’s, Judges are career magistrates who enter service early in their careers and progress through ranks based on seniority and merit.</w:t>
      </w:r>
    </w:p>
    <w:p>
      <w:pPr>
        <w:pStyle w:val="BodyText"/>
      </w:pPr>
      <w:r>
        <w:t xml:space="preserve">The primary duty of a Judge is to ensure that legal procedures are followed meticulously while delivering verdicts based on evidence and statutory interpretation. Unlike jury systems seen in common law jurisdictions, Italian Judges (and sometimes mixed panels with lay judges) determine both questions of fact and questions of law. This dual responsibility places an immense burden on the individual Judge, requiring them to possess extensive legal knowledge, procedural expertise, and ethical fortitude. In the context of a Research Paper analyzing this role, it is crucial to note that Italian Judges are protected by strict guarantees of independence to prevent political interference or external pressure.</w:t>
      </w:r>
    </w:p>
    <w:bookmarkEnd w:id="21"/>
    <w:bookmarkStart w:id="24" w:name="X3ee4779397d46c78316d37efcc4391b9698823b"/>
    <w:p>
      <w:pPr>
        <w:pStyle w:val="Heading2"/>
      </w:pPr>
      <w:r>
        <w:t xml:space="preserve">3. The Unique Context: Naples and its Judicial Environment</w:t>
      </w:r>
    </w:p>
    <w:p>
      <w:pPr>
        <w:pStyle w:val="FirstParagraph"/>
      </w:pPr>
      <w:r>
        <w:t xml:space="preserve">Naples, located in the Campania region of southern Italy (Mezzogiorno), presents a distinct environment for the judiciary. Historically a center of culture and trade, modern Naples has struggled with issues related to urban decay, unemployment, and organized crime. For a Judge operating in this jurisdiction, these factors are not peripheral; they are central to many cases heard in local courts.</w:t>
      </w:r>
    </w:p>
    <w:bookmarkStart w:id="22" w:name="the-challenge-of-organized-crime"/>
    <w:p>
      <w:pPr>
        <w:pStyle w:val="Heading3"/>
      </w:pPr>
      <w:r>
        <w:t xml:space="preserve">3.1 The Challenge of Organized Crime</w:t>
      </w:r>
    </w:p>
    <w:p>
      <w:pPr>
        <w:pStyle w:val="FirstParagraph"/>
      </w:pPr>
      <w:r>
        <w:t xml:space="preserve">The presence of the Camorra, a powerful mafia-like organization deeply rooted in the Naples area, significantly impacts judicial proceedings. Judges dealing with organized crime cases must navigate complex webs of intimidation and corruption. High-profile trials involving racketeering, extortion, and drug trafficking require specialized knowledge and heightened security measures. The Judge here acts as a frontline defender of democratic institutions against illicit powers that seek to infiltrate public administration and the economy.</w:t>
      </w:r>
    </w:p>
    <w:bookmarkEnd w:id="22"/>
    <w:bookmarkStart w:id="23" w:name="administrative-backlogs"/>
    <w:p>
      <w:pPr>
        <w:pStyle w:val="Heading3"/>
      </w:pPr>
      <w:r>
        <w:t xml:space="preserve">3.2 Administrative Backlogs</w:t>
      </w:r>
    </w:p>
    <w:p>
      <w:pPr>
        <w:pStyle w:val="FirstParagraph"/>
      </w:pPr>
      <w:r>
        <w:t xml:space="preserve">A critical issue facing the Italian judiciary, particularly in larger cities like Naples, is the backlog of cases. The sheer volume of litigation in a densely populated urban center leads to prolonged trial times. For a Judge, managing this docket efficiently while ensuring due process rights are respected is one of the greatest professional challenges. Slow justice is often described as "denied justice," placing immense pressure on judicial officers to expedite proceedings without sacrificing accuracy or fairness.</w:t>
      </w:r>
    </w:p>
    <w:bookmarkEnd w:id="23"/>
    <w:bookmarkEnd w:id="24"/>
    <w:bookmarkStart w:id="25" w:name="X9fbb5656b8bbf0c7152237bb707662f853aac14"/>
    <w:p>
      <w:pPr>
        <w:pStyle w:val="Heading2"/>
      </w:pPr>
      <w:r>
        <w:t xml:space="preserve">4. Sociocultural Dynamics and Judicial Perception</w:t>
      </w:r>
    </w:p>
    <w:p>
      <w:pPr>
        <w:pStyle w:val="FirstParagraph"/>
      </w:pPr>
      <w:r>
        <w:t xml:space="preserve">In Naples, the relationship between citizens and the judiciary is shaped by historical distrust. Due to past inefficiencies and perceived corruption in various sectors of public life, there is often skepticism toward legal institutions. A Judge in this environment must work to rebuild trust through transparency, consistency, and community engagement. The cultural fabric of Naples—where family ties, informal networks (*campanilismo*), and local identity play significant roles—can sometimes conflict with the universal application of the law.</w:t>
      </w:r>
    </w:p>
    <w:p>
      <w:pPr>
        <w:pStyle w:val="BodyText"/>
      </w:pPr>
      <w:r>
        <w:t xml:space="preserve">Furthermore, language and dialect can pose communication barriers. While Italian is the official language of the courts, understanding local nuances is essential for accurate testimony interpretation and community relations. Judges must be culturally competent to navigate these subtleties effectively.</w:t>
      </w:r>
    </w:p>
    <w:bookmarkEnd w:id="25"/>
    <w:bookmarkStart w:id="26" w:name="X3112389e9dbf1420a163b66c2f496bd9e7ab6bc"/>
    <w:p>
      <w:pPr>
        <w:pStyle w:val="Heading2"/>
      </w:pPr>
      <w:r>
        <w:t xml:space="preserve">5. Ethical Considerations for Judges in Southern Italy</w:t>
      </w:r>
    </w:p>
    <w:p>
      <w:pPr>
        <w:pStyle w:val="FirstParagraph"/>
      </w:pPr>
      <w:r>
        <w:t xml:space="preserve">Ethics play a paramount role in the life of every Judge, but in regions like Naples, the stakes are higher. The risk of intimidation is real, and the temptation of corruption must be resisted with unwavering integrity. Professional codes of conduct for Italian magistrates emphasize impartiality and avoidance of conflicts of interest. In Naples, where social networks are tight-knit, maintaining professional distance can be challenging. A Judge must ensure that personal connections do not influence judicial decisions, a principle that is tested daily in such a close community.</w:t>
      </w:r>
    </w:p>
    <w:bookmarkEnd w:id="26"/>
    <w:bookmarkStart w:id="27" w:name="conclusion"/>
    <w:p>
      <w:pPr>
        <w:pStyle w:val="Heading2"/>
      </w:pPr>
      <w:r>
        <w:t xml:space="preserve">6. Conclusion</w:t>
      </w:r>
    </w:p>
    <w:p>
      <w:pPr>
        <w:pStyle w:val="FirstParagraph"/>
      </w:pPr>
      <w:r>
        <w:t xml:space="preserve">In conclusion, the role of a Judge in Italy is one of profound responsibility and complexity. When focused on Naples, this role becomes even more demanding due to the intersection of historical legacy, socio-economic disparities, and organized crime. The Judge serves as a crucial stabilizing force in society, ensuring that the rule of law prevails over chaos and illicit influence.</w:t>
      </w:r>
    </w:p>
    <w:p>
      <w:pPr>
        <w:pStyle w:val="BodyText"/>
      </w:pPr>
      <w:r>
        <w:t xml:space="preserve">This Research Paper has highlighted that the judicial process in Italy is not monolithic; it varies significantly by region. For Naples, overcoming systemic challenges requires not only robust legal frameworks but also dedicated individuals who can navigate the intricate social dynamics of the city. As Italy continues to reform its judiciary to improve efficiency and transparency, cities like Naples will remain critical testing grounds for the effectiveness of these reforms. The future of justice in Italy depends heavily on the resilience, integrity, and adaptability of its Judges in overcoming local hurdles while upholding national constitutional principles.</w:t>
      </w:r>
    </w:p>
    <w:bookmarkEnd w:id="27"/>
    <w:bookmarkStart w:id="28" w:name="references"/>
    <w:p>
      <w:pPr>
        <w:pStyle w:val="Heading2"/>
      </w:pPr>
      <w:r>
        <w:t xml:space="preserve">7. References</w:t>
      </w:r>
    </w:p>
    <w:p>
      <w:pPr>
        <w:numPr>
          <w:ilvl w:val="0"/>
          <w:numId w:val="1001"/>
        </w:numPr>
        <w:pStyle w:val="Compact"/>
      </w:pPr>
      <w:r>
        <w:t xml:space="preserve">The Constitution of the Italian Republic.</w:t>
      </w:r>
    </w:p>
    <w:p>
      <w:pPr>
        <w:numPr>
          <w:ilvl w:val="0"/>
          <w:numId w:val="1001"/>
        </w:numPr>
        <w:pStyle w:val="Compact"/>
      </w:pPr>
      <w:r>
        <w:t xml:space="preserve">Casalini, L., &amp; Di Nicola, D. (2018). *The Judiciary in Italy: Structure and Function*. European Journal of Law Reform.</w:t>
      </w:r>
    </w:p>
    <w:p>
      <w:pPr>
        <w:numPr>
          <w:ilvl w:val="0"/>
          <w:numId w:val="1001"/>
        </w:numPr>
        <w:pStyle w:val="Compact"/>
      </w:pPr>
      <w:r>
        <w:t xml:space="preserve">Tarrow, S. (2014). *Power in Movement: Social Movements and Contentious Politics*. Cambridge University Press.</w:t>
      </w:r>
    </w:p>
    <w:p>
      <w:pPr>
        <w:numPr>
          <w:ilvl w:val="0"/>
          <w:numId w:val="1001"/>
        </w:numPr>
        <w:pStyle w:val="Compact"/>
      </w:pPr>
      <w:r>
        <w:t xml:space="preserve">Reports from the Italian Ministry of Justice regarding judicial statistics in Campania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Landscape in Italy: A Research Paper on the Role and Challenges of Judges in Naples</dc:title>
  <dc:creator/>
  <dc:language>en</dc:language>
  <cp:keywords/>
  <dcterms:created xsi:type="dcterms:W3CDTF">2026-07-29T16:14:54Z</dcterms:created>
  <dcterms:modified xsi:type="dcterms:W3CDTF">2026-07-29T16:14:54Z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