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Nepal</w:t>
      </w:r>
      <w:r>
        <w:t xml:space="preserve"> </w:t>
      </w:r>
      <w:r>
        <w:t xml:space="preserve">Kathmandu</w:t>
      </w:r>
    </w:p>
    <w:bookmarkStart w:id="29" w:name="Xc7ab47a6d26a13d1265f71e063b79eb82dd46ce"/>
    <w:p>
      <w:pPr>
        <w:pStyle w:val="Heading1"/>
      </w:pPr>
      <w:r>
        <w:t xml:space="preserve">The Role and Challenges of the Judge in Nepal Kathmandu</w:t>
      </w:r>
    </w:p>
    <w:bookmarkStart w:id="20" w:name="abstract"/>
    <w:p>
      <w:pPr>
        <w:pStyle w:val="Heading2"/>
      </w:pPr>
      <w:r>
        <w:t xml:space="preserve">Abstract</w:t>
      </w:r>
    </w:p>
    <w:p>
      <w:pPr>
        <w:pStyle w:val="FirstParagraph"/>
      </w:pPr>
      <w:r>
        <w:t xml:space="preserve">The judiciary in Nepal Kathmandu serves as the cornerstone of democratic governance and social justice. This research paper explores the multifaceted role of a Judge within the legal framework of Nepal, specifically focusing on the dynamics present in Kathmandu. As urbanization accelerates and societal complexities increase, judges in Kathmandu face unique challenges ranging from case backlogs to political pressure. The study analyzes recent constitutional developments, judicial reforms, and the ethical standards required for maintaining public trust.</w:t>
      </w:r>
    </w:p>
    <w:bookmarkEnd w:id="20"/>
    <w:bookmarkStart w:id="21" w:name="introduction"/>
    <w:p>
      <w:pPr>
        <w:pStyle w:val="Heading2"/>
      </w:pPr>
      <w:r>
        <w:t xml:space="preserve">Introduction</w:t>
      </w:r>
    </w:p>
    <w:p>
      <w:pPr>
        <w:pStyle w:val="FirstParagraph"/>
      </w:pPr>
      <w:r>
        <w:t xml:space="preserve">Kathmandu, as the capital city of Nepal Kathmandu is not only a cultural and economic hub but also the center of legal administration in Nepal. The seat of the Supreme Court is located here, making it a critical node for judicial activities across the nation. In this context, understanding what it means to be a Judge in Nepal Kathmandu involves examining both national legal structures and local socio-political influences. A Judge is tasked with interpreting laws that govern diverse populations, ranging from indigenous communities to modern urban professionals.</w:t>
      </w:r>
    </w:p>
    <w:bookmarkEnd w:id="21"/>
    <w:bookmarkStart w:id="22" w:name="X3727b118e8b05900926667bb7980348eb054a56"/>
    <w:p>
      <w:pPr>
        <w:pStyle w:val="Heading2"/>
      </w:pPr>
      <w:r>
        <w:t xml:space="preserve">Historical Context and Constitutional Framework</w:t>
      </w:r>
    </w:p>
    <w:p>
      <w:pPr>
        <w:pStyle w:val="FirstParagraph"/>
      </w:pPr>
      <w:r>
        <w:t xml:space="preserve">The evolution of the judiciary in Nepal has been marked by significant political transitions. Prior to 2015, the judicial system operated under a unitary framework with limited autonomy. However, the promulgation of the Constitution of Nepal in 2015 fundamentally reshaped the role of a Judge. The new constitution granted greater independence to the judiciary and established specialized courts within Nepal Kathmandu and other provinces.</w:t>
      </w:r>
    </w:p>
    <w:p>
      <w:pPr>
        <w:pStyle w:val="BodyText"/>
      </w:pPr>
      <w:r>
        <w:t xml:space="preserve">Under this modern framework, a Judge is expected to uphold constitutional supremacy, protect fundamental rights, and ensure equality before the law. The High Court in Kathmandu handles appeals from district courts, while the Supreme Court serves as the final arbiter. This hierarchical structure requires every Judge to possess deep legal expertise and a strong commitment to federal principles.</w:t>
      </w:r>
    </w:p>
    <w:bookmarkEnd w:id="22"/>
    <w:bookmarkStart w:id="23" w:name="challenges-facing-judges-in-kathmandu"/>
    <w:p>
      <w:pPr>
        <w:pStyle w:val="Heading2"/>
      </w:pPr>
      <w:r>
        <w:t xml:space="preserve">Challenges Facing Judges in Kathmandu</w:t>
      </w:r>
    </w:p>
    <w:p>
      <w:pPr>
        <w:pStyle w:val="FirstParagraph"/>
      </w:pPr>
      <w:r>
        <w:t xml:space="preserve">Despite structural improvements, several challenges impede the effective functioning of a Judge in Nepal Kathmandu:</w:t>
      </w:r>
    </w:p>
    <w:p>
      <w:pPr>
        <w:numPr>
          <w:ilvl w:val="0"/>
          <w:numId w:val="1001"/>
        </w:numPr>
        <w:pStyle w:val="Compact"/>
      </w:pPr>
      <w:r>
        <w:rPr>
          <w:bCs/>
          <w:b/>
        </w:rPr>
        <w:t xml:space="preserve">Case Backlog:</w:t>
      </w:r>
      <w:r>
        <w:t xml:space="preserve">A significant issue affecting all courts in Nepal Kathmandu is the accumulation of pending cases. A Judge often deals with hundreds of unresolved matters, leading to delays that undermine justice.</w:t>
      </w:r>
    </w:p>
    <w:p>
      <w:pPr>
        <w:numPr>
          <w:ilvl w:val="0"/>
          <w:numId w:val="1001"/>
        </w:numPr>
        <w:pStyle w:val="Compact"/>
      </w:pPr>
      <w:r>
        <w:rPr>
          <w:bCs/>
          <w:b/>
        </w:rPr>
        <w:t xml:space="preserve">Political Interference:</w:t>
      </w:r>
      <w:r>
        <w:t xml:space="preserve">The perception of political influence remains a concern. Judges must navigate delicate relationships between the executive branch and the judiciary, ensuring impartiality while maintaining institutional harmony.</w:t>
      </w:r>
    </w:p>
    <w:p>
      <w:pPr>
        <w:numPr>
          <w:ilvl w:val="0"/>
          <w:numId w:val="1001"/>
        </w:numPr>
        <w:pStyle w:val="Compact"/>
      </w:pPr>
      <w:r>
        <w:rPr>
          <w:bCs/>
          <w:b/>
        </w:rPr>
        <w:t xml:space="preserve">Socio-Cultural Pressures:</w:t>
      </w:r>
      <w:r>
        <w:t xml:space="preserve">In Nepali society, caste and class dynamics can subtly impact legal proceedings. A Judge must remain vigilant against biases related to ethnicity or socioeconomic status when delivering verdicts in Kathmandu.</w:t>
      </w:r>
    </w:p>
    <w:bookmarkEnd w:id="23"/>
    <w:bookmarkStart w:id="24" w:name="X69bc2057c0c12fd8e616460eb9cc6fb11864b8c"/>
    <w:p>
      <w:pPr>
        <w:pStyle w:val="Heading2"/>
      </w:pPr>
      <w:r>
        <w:t xml:space="preserve">Technological Integration and Modernization</w:t>
      </w:r>
    </w:p>
    <w:p>
      <w:pPr>
        <w:pStyle w:val="FirstParagraph"/>
      </w:pPr>
      <w:r>
        <w:t xml:space="preserve">To address these challenges, the judiciary in Nepal has embraced digital transformation. In Nepal Kathmandu, initiatives such as online case filing systems and virtual hearings have been introduced. A Judge today is increasingly required to adapt to technology-driven processes. Digital record-keeping enhances transparency and reduces opportunities for corruption, which are critical goals for reforming the judicial system.</w:t>
      </w:r>
    </w:p>
    <w:p>
      <w:pPr>
        <w:pStyle w:val="BodyText"/>
      </w:pPr>
      <w:r>
        <w:t xml:space="preserve">However, the digital divide poses additional hurdles. While urban centers like Kathmandu benefit from infrastructure improvements, rural areas lag behind. A Judge must therefore balance accessibility with efficiency, ensuring that technological advancements do not exclude marginalized groups from justice.</w:t>
      </w:r>
    </w:p>
    <w:bookmarkEnd w:id="24"/>
    <w:bookmarkStart w:id="25" w:name="X4ce211acb8b02978b825403f312638d11fa1afd"/>
    <w:p>
      <w:pPr>
        <w:pStyle w:val="Heading2"/>
      </w:pPr>
      <w:r>
        <w:t xml:space="preserve">Ethical Standards and Professional Conduct</w:t>
      </w:r>
    </w:p>
    <w:p>
      <w:pPr>
        <w:pStyle w:val="FirstParagraph"/>
      </w:pPr>
      <w:r>
        <w:t xml:space="preserve">The integrity of a Judge is paramount to the legitimacy of the legal system. In Nepal Kathmandu, ethical guidelines dictate strict adherence to codes of conduct. Judges must avoid conflicts of interest, maintain confidentiality, and demonstrate impartiality in all proceedings.</w:t>
      </w:r>
    </w:p>
    <w:p>
      <w:pPr>
        <w:pStyle w:val="BodyText"/>
      </w:pPr>
      <w:r>
        <w:t xml:space="preserve">Corruption remains a persistent threat globally, and Nepal is no exception. To combat this, independent judicial councils monitor the behavior of Judges. Public confidence in the judiciary depends heavily on visible ethical conduct by every individual serving as a Judge in Nepal Kathmandu.</w:t>
      </w:r>
    </w:p>
    <w:bookmarkEnd w:id="25"/>
    <w:bookmarkStart w:id="26" w:name="the-role-of-judiciary-in-social-reform"/>
    <w:p>
      <w:pPr>
        <w:pStyle w:val="Heading2"/>
      </w:pPr>
      <w:r>
        <w:t xml:space="preserve">The Role of Judiciary in Social Reform</w:t>
      </w:r>
    </w:p>
    <w:p>
      <w:pPr>
        <w:pStyle w:val="FirstParagraph"/>
      </w:pPr>
      <w:r>
        <w:t xml:space="preserve">Beyond dispute resolution, a Judge plays a proactive role in social change. In recent years, courts in Nepal have issued progressive rulings on gender equality, environmental protection, and civil liberties. Judges have interpreted laws expansively to address contemporary issues such as climate change impacts on vulnerable communities.</w:t>
      </w:r>
    </w:p>
    <w:p>
      <w:pPr>
        <w:pStyle w:val="BodyText"/>
      </w:pPr>
      <w:r>
        <w:t xml:space="preserve">In Nepal Kathmandu specifically where rapid urbanization leads to land disputes and environmental degradation Judges are often called upon to mediate complex socio-legal conflicts. Their decisions set precedents that influence policy development and public behavior.</w:t>
      </w:r>
    </w:p>
    <w:bookmarkEnd w:id="26"/>
    <w:bookmarkStart w:id="27" w:name="conclusion"/>
    <w:p>
      <w:pPr>
        <w:pStyle w:val="Heading2"/>
      </w:pPr>
      <w:r>
        <w:t xml:space="preserve">Conclusion</w:t>
      </w:r>
    </w:p>
    <w:p>
      <w:pPr>
        <w:pStyle w:val="FirstParagraph"/>
      </w:pPr>
      <w:r>
        <w:t xml:space="preserve">In conclusion, the role of a Judge in Nepal Kathmandu is both demanding and vital. As the legal landscape evolves through constitutional reforms, technological innovations, and societal changes Judges must remain adaptable yet principled. The challenges of case backlog political pressure and ethical integrity require continuous vigilance and reform.</w:t>
      </w:r>
    </w:p>
    <w:p>
      <w:pPr>
        <w:pStyle w:val="BodyText"/>
      </w:pPr>
      <w:r>
        <w:t xml:space="preserve">For Nepal Kathmandu to achieve true justice for all citizens it is essential that every Judge upholds the highest standards of professionalism and fairness. Strengthening judicial independence enhancing transparency through technology will contribute significantly to building a robust legal framework in Nepal.</w:t>
      </w:r>
    </w:p>
    <w:bookmarkEnd w:id="27"/>
    <w:bookmarkStart w:id="28" w:name="references"/>
    <w:p>
      <w:pPr>
        <w:pStyle w:val="Heading2"/>
      </w:pPr>
      <w:r>
        <w:t xml:space="preserve">References</w:t>
      </w:r>
    </w:p>
    <w:p>
      <w:pPr>
        <w:numPr>
          <w:ilvl w:val="0"/>
          <w:numId w:val="1002"/>
        </w:numPr>
        <w:pStyle w:val="Compact"/>
      </w:pPr>
      <w:r>
        <w:t xml:space="preserve">Constitution of the Federal Democratic Republic of Nepal (2015).</w:t>
      </w:r>
    </w:p>
    <w:p>
      <w:pPr>
        <w:numPr>
          <w:ilvl w:val="0"/>
          <w:numId w:val="1002"/>
        </w:numPr>
        <w:pStyle w:val="Compact"/>
      </w:pPr>
      <w:r>
        <w:t xml:space="preserve">Nepal Law Commission Reports on Judicial Reforms.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Nepal Kathmandu</dc:title>
  <dc:creator/>
  <dc:language>en</dc:language>
  <cp:keywords/>
  <dcterms:created xsi:type="dcterms:W3CDTF">2026-07-29T12:06:27Z</dcterms:created>
  <dcterms:modified xsi:type="dcterms:W3CDTF">2026-07-29T12:06:27Z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