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27" w:name="Xb2b2d1960ff59b5a240e610f3b1274482fd979c"/>
    <w:p>
      <w:pPr>
        <w:pStyle w:val="Heading1"/>
      </w:pPr>
      <w:r>
        <w:t xml:space="preserve">The Evolving Role of the Laboratory Technician in Canada Montreal</w:t>
      </w:r>
    </w:p>
    <w:p>
      <w:pPr>
        <w:pStyle w:val="FirstParagraph"/>
      </w:pPr>
      <w:r>
        <w:rPr>
          <w:bCs/>
          <w:b/>
        </w:rPr>
        <w:t xml:space="preserve">Abstract:</w:t>
      </w:r>
      <w:r>
        <w:t xml:space="preserve">This research paper examines the critical role of Laboratory Technicians within the healthcare and industrial sectors in Canada Montreal. It explores educational requirements, regulatory frameworks, technological advancements, and the specific socioeconomic context that defines this profession in one of Canada’s most dynamic cities.</w:t>
      </w:r>
    </w:p>
    <w:bookmarkStart w:id="20" w:name="introduction"/>
    <w:p>
      <w:pPr>
        <w:pStyle w:val="Heading2"/>
      </w:pPr>
      <w:r>
        <w:t xml:space="preserve">1. Introduction</w:t>
      </w:r>
    </w:p>
    <w:p>
      <w:pPr>
        <w:pStyle w:val="FirstParagraph"/>
      </w:pPr>
      <w:r>
        <w:t xml:space="preserve">In the modern diagnostic landscape, precision and speed are paramount. The Laboratory Technician serves as the backbone of medical diagnostics, public health safety, and industrial quality control across Canada Montreal. As a vital member of the healthcare ecosystem in Canada Montreal, this professional bridges the gap between clinical questions and scientific data. This document aims to provide a comprehensive overview of the profession, highlighting how it is uniquely situated within the bilingual and multicultural environment of Quebec’s capital while adhering to national standards set forth by Canadian regulatory bodies.</w:t>
      </w:r>
    </w:p>
    <w:bookmarkEnd w:id="20"/>
    <w:bookmarkStart w:id="21" w:name="educational-pathways-and-certification"/>
    <w:p>
      <w:pPr>
        <w:pStyle w:val="Heading2"/>
      </w:pPr>
      <w:r>
        <w:t xml:space="preserve">2. Educational Pathways and Certification</w:t>
      </w:r>
    </w:p>
    <w:p>
      <w:pPr>
        <w:pStyle w:val="FirstParagraph"/>
      </w:pPr>
      <w:r>
        <w:t xml:space="preserve">To become a qualified Laboratory Technician in Canada Montreal, candidates must typically complete a post-secondary education program recognized by the provincial authorities. In Quebec, this often involves completing a DEC (Diplôme d'études collégiales) or an AEC (Attestation d’études collégiales) in Medical Biology or Clinical Laboratory Science from a CEGEP institution. These programs are rigorous, combining theoretical coursework in biochemistry, microbiology, and hematology with extensive practical internships.</w:t>
      </w:r>
      <w:r>
        <w:t xml:space="preserve"> </w:t>
      </w:r>
      <w:r>
        <w:t xml:space="preserve">While there is no single federal license for all laboratory technicians in Canada Montreal, many employers prefer or require certification through the Association des technologistes de la santé du Québec (ATSQ). This certification ensures that practitioners meet high ethical and professional standards. Furthermore, as Canada Montreal continues to integrate international professionals into its workforce, understanding the credential assessment process through organizations like World Education Services (WES) is crucial for foreign-trained technicians seeking employment in the region.</w:t>
      </w:r>
    </w:p>
    <w:bookmarkEnd w:id="21"/>
    <w:bookmarkStart w:id="22" w:name="regulatory-framework-and-standards"/>
    <w:p>
      <w:pPr>
        <w:pStyle w:val="Heading2"/>
      </w:pPr>
      <w:r>
        <w:t xml:space="preserve">3. Regulatory Framework and Standards</w:t>
      </w:r>
    </w:p>
    <w:p>
      <w:pPr>
        <w:pStyle w:val="FirstParagraph"/>
      </w:pPr>
      <w:r>
        <w:t xml:space="preserve">The practice of laboratory medicine in Canada Montreal is heavily regulated to ensure patient safety. The primary regulatory body overseeing medical laboratories in Quebec is the Ministère de la Santé et des Services sociaux (MSSS). Laboratories must comply with strict accreditation standards, often aligned with the Canadian Association for Medical Laboratory Technologists (CALT) guidelines and international benchmarks such as those set by ISO 15189.</w:t>
      </w:r>
      <w:r>
        <w:t xml:space="preserve"> </w:t>
      </w:r>
      <w:r>
        <w:t xml:space="preserve">In Canada Montreal, technicians must navigate a dual-language regulatory environment. Documentation, labels, and communication within the lab setting frequently require proficiency in both French and English. This linguistic requirement adds a layer of complexity to the role but also enhances the technician’s value in a city that serves as an international hub for medicine and research. Compliance with privacy laws, particularly Quebec’s Act respecting health services institutions (CHSLD) and federal PIPEDA regulations, is mandatory when handling patient data.</w:t>
      </w:r>
    </w:p>
    <w:bookmarkEnd w:id="22"/>
    <w:bookmarkStart w:id="23" w:name="technological-advancements"/>
    <w:p>
      <w:pPr>
        <w:pStyle w:val="Heading2"/>
      </w:pPr>
      <w:r>
        <w:t xml:space="preserve">4. Technological Advancements</w:t>
      </w:r>
    </w:p>
    <w:p>
      <w:pPr>
        <w:pStyle w:val="FirstParagraph"/>
      </w:pPr>
      <w:r>
        <w:t xml:space="preserve">The role of the Laboratory Technician in Canada Montreal has been transformed by rapid technological integration. Automation has become standard in high-volume hospitals such as those within the McGill University Health Centre (MUHC) network or the Université de Montréal affiliate hospitals. Modern laboratory technicians are not only skilled pipettors but also data analysts who manage automated analyzers, troubleshoot complex instrumentation errors, and interpret preliminary results before final verification by a medical technologist or pathologist.</w:t>
      </w:r>
      <w:r>
        <w:t xml:space="preserve"> </w:t>
      </w:r>
      <w:r>
        <w:t xml:space="preserve">In Canada Montreal, there is a growing emphasis on integrating Laboratory Information Systems (LIS) with Electronic Health Records (EHR). Technicians must be proficient in digital literacy skills to ensure seamless data flow from the specimen collection point to the physician’s desk. This technological shift requires continuous professional development, as new assays and molecular diagnostic tools are frequently introduced into clinical practice.</w:t>
      </w:r>
    </w:p>
    <w:bookmarkEnd w:id="23"/>
    <w:bookmarkStart w:id="24" w:name="specialization-and-career-opportunities"/>
    <w:p>
      <w:pPr>
        <w:pStyle w:val="Heading2"/>
      </w:pPr>
      <w:r>
        <w:t xml:space="preserve">5. Specialization and Career Opportunities</w:t>
      </w:r>
    </w:p>
    <w:p>
      <w:pPr>
        <w:pStyle w:val="FirstParagraph"/>
      </w:pPr>
      <w:r>
        <w:t xml:space="preserve">Laboratory Technicians in Canada Montreal often specialize in specific disciplines, including microbiology, hematology, blood banking (immunohematology), or clinical chemistry. Given the robust research infrastructure in Canada Montreal, including institutions like the Research Institute of the McGill University Health Centre (RI-MUHC), there are unique opportunities for technicians to engage in translational research.</w:t>
      </w:r>
      <w:r>
        <w:t xml:space="preserve"> </w:t>
      </w:r>
      <w:r>
        <w:t xml:space="preserve">The pharmaceutical and biotechnology sectors in Canada Montreal are also thriving hubs for laboratory expertise beyond traditional hospital settings. Companies involved in drug discovery and clinical trials require skilled technicians to manage sample processing and quality assurance protocols. This diversification allows Laboratory Technicians to pursue varied career paths, contributing not only to direct patient care but also to broader public health initiatives and pharmaceutical innovation within the province of Quebec.</w:t>
      </w:r>
    </w:p>
    <w:bookmarkEnd w:id="24"/>
    <w:bookmarkStart w:id="25" w:name="challenges-and-future-outlook"/>
    <w:p>
      <w:pPr>
        <w:pStyle w:val="Heading2"/>
      </w:pPr>
      <w:r>
        <w:t xml:space="preserve">6. Challenges and Future Outlook</w:t>
      </w:r>
    </w:p>
    <w:p>
      <w:pPr>
        <w:pStyle w:val="FirstParagraph"/>
      </w:pPr>
      <w:r>
        <w:t xml:space="preserve">Despite the strong demand for skilled professionals, Laboratory Technicians in Canada Montreal face challenges related to workload management and staff retention. The post-pandemic era has highlighted the importance of this profession, leading to increased recognition but also exposing gaps in staffing levels. Burnout remains a concern, necessitating better support systems and workload balancing within labs across the city.</w:t>
      </w:r>
      <w:r>
        <w:t xml:space="preserve"> </w:t>
      </w:r>
      <w:r>
        <w:t xml:space="preserve">Looking forward, the integration of artificial intelligence (AI) in diagnostic pathology will likely augment rather than replace the role of Laboratory Technicians. In Canada Montreal’s academic medical centers, technicians will play a key role in validating AI-driven diagnostics and managing large datasets. Additionally, as telemedicine expands across Canada Montreal, laboratory results must be delivered with greater urgency and accuracy to support remote patient consultations.</w:t>
      </w:r>
    </w:p>
    <w:bookmarkEnd w:id="25"/>
    <w:bookmarkStart w:id="26" w:name="conclusion"/>
    <w:p>
      <w:pPr>
        <w:pStyle w:val="Heading2"/>
      </w:pPr>
      <w:r>
        <w:t xml:space="preserve">7. Conclusion</w:t>
      </w:r>
    </w:p>
    <w:p>
      <w:pPr>
        <w:pStyle w:val="FirstParagraph"/>
      </w:pPr>
      <w:r>
        <w:t xml:space="preserve">The Laboratory Technician is an indispensable asset to the healthcare infrastructure in Canada Montreal. Through rigorous education, adherence to strict regulatory frameworks, and adaptability to technological change, these professionals ensure the reliability of diagnostic information that drives clinical decision-making. As Canada Montreal continues to grow as a center for medical innovation and diverse population health services, the role of the Laboratory Technician will only become more central. Supporting their professional development and recognizing their contributions are essential steps toward maintaining a high-quality healthcare system for all residents in this vibrant Canadian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Canada Montreal</dc:title>
  <dc:creator/>
  <dc:language>en</dc:language>
  <cp:keywords/>
  <dcterms:created xsi:type="dcterms:W3CDTF">2026-07-30T06:40:03Z</dcterms:created>
  <dcterms:modified xsi:type="dcterms:W3CDTF">2026-07-30T06:40:03Z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