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Roles</w:t>
      </w:r>
      <w:r>
        <w:t xml:space="preserve"> </w:t>
      </w:r>
      <w:r>
        <w:t xml:space="preserve">and</w:t>
      </w:r>
      <w:r>
        <w:t xml:space="preserve"> </w:t>
      </w:r>
      <w:r>
        <w:t xml:space="preserve">Responsibilities</w:t>
      </w:r>
      <w:r>
        <w:t xml:space="preserve"> </w:t>
      </w:r>
      <w:r>
        <w:t xml:space="preserve">in</w:t>
      </w:r>
      <w:r>
        <w:t xml:space="preserve"> </w:t>
      </w:r>
      <w:r>
        <w:t xml:space="preserve">India</w:t>
      </w:r>
      <w:r>
        <w:t xml:space="preserve"> </w:t>
      </w:r>
      <w:r>
        <w:t xml:space="preserve">Mumbai</w:t>
      </w:r>
    </w:p>
    <w:bookmarkStart w:id="28" w:name="Xdbb6af98d8ca58d72cb0580308acea41c961393"/>
    <w:p>
      <w:pPr>
        <w:pStyle w:val="Heading1"/>
      </w:pPr>
      <w:r>
        <w:t xml:space="preserve">Laboratory Technician Roles and Responsibilities in India Mumbai</w:t>
      </w:r>
    </w:p>
    <w:p>
      <w:pPr>
        <w:pStyle w:val="FirstParagraph"/>
      </w:pPr>
      <w:r>
        <w:rPr>
          <w:iCs/>
          <w:i/>
          <w:bCs/>
          <w:b/>
        </w:rPr>
        <w:t xml:space="preserve">Abstract:</w:t>
      </w:r>
      <w:r>
        <w:br/>
      </w:r>
      <w:r>
        <w:br/>
      </w:r>
      <w:r>
        <w:t xml:space="preserve">This research paper explores the critical role of a Laboratory Technician within the vibrant healthcare and industrial ecosystem of India, with a specific focus on Mumbai. As a premier metropolitan hub, India's largest city by population serves as a testing ground for advanced diagnostic technologies and rigorous quality control standards. This document outlines the educational prerequisites, technical competencies, ethical considerations, and future prospects for laboratory technicians operating in this dynamic environment. The findings suggest that while the demand for skilled professionals is high due to Mumbai’s booming healthcare infrastructure, continuous upskilling and adherence to ISO/NABL standards remain paramount for professional success.</w:t>
      </w:r>
    </w:p>
    <w:bookmarkStart w:id="20" w:name="introduction"/>
    <w:p>
      <w:pPr>
        <w:pStyle w:val="Heading2"/>
      </w:pPr>
      <w:r>
        <w:t xml:space="preserve">1. Introduction</w:t>
      </w:r>
    </w:p>
    <w:p>
      <w:pPr>
        <w:pStyle w:val="FirstParagraph"/>
      </w:pPr>
      <w:r>
        <w:t xml:space="preserve">The field of medical science and industrial quality assurance relies heavily on the precision and diligence of its frontline workers. Among these, the Laboratory Technician stands as a pivotal figure. In the context of India Mumbai, this role transcends basic technical duties; it involves navigating a high-volume, fast-paced environment characterized by diverse patient demographics and stringent regulatory frameworks. Mumbai is not only the financial capital but also hosts some of Asia’s largest pharmaceutical manufacturing units and tertiary care hospitals. Consequently, the standards expected from a Laboratory Technician in this region are exceptionally high.</w:t>
      </w:r>
    </w:p>
    <w:p>
      <w:pPr>
        <w:pStyle w:val="BodyText"/>
      </w:pPr>
      <w:r>
        <w:t xml:space="preserve">This paper aims to dissect the multifaceted responsibilities of a Laboratory Technician operating in India Mumbai, highlighting how local challenges and opportunities shape professional practices. The significance of this role extends beyond mere data generation; it directly influences diagnostic accuracy, treatment efficacy, and public health safety across one of the world's most densely populated urban centers.</w:t>
      </w:r>
    </w:p>
    <w:bookmarkEnd w:id="20"/>
    <w:bookmarkStart w:id="21" w:name="X8711077dfaf54aeb11c6b1bba4ae7ae2da911e7"/>
    <w:p>
      <w:pPr>
        <w:pStyle w:val="Heading2"/>
      </w:pPr>
      <w:r>
        <w:t xml:space="preserve">2. Educational Background and Certifications</w:t>
      </w:r>
    </w:p>
    <w:p>
      <w:pPr>
        <w:pStyle w:val="FirstParagraph"/>
      </w:pPr>
      <w:r>
        <w:t xml:space="preserve">In India Mumbai, the pathway to becoming a competent Laboratory Technician is structured yet competitive. Prospective candidates typically pursue diplomas or degrees in Medical Laboratory Technology (DMLT or BMLT) from recognized institutions such as the Maharashtra University of Health Sciences (MUHS) or other affiliated colleges in Mumbai.</w:t>
      </w:r>
    </w:p>
    <w:p>
      <w:pPr>
        <w:pStyle w:val="BodyText"/>
      </w:pPr>
      <w:r>
        <w:rPr>
          <w:bCs/>
          <w:b/>
        </w:rPr>
        <w:t xml:space="preserve">2.1 Academic Requirements</w:t>
      </w:r>
      <w:r>
        <w:br/>
      </w:r>
      <w:r>
        <w:t xml:space="preserve">A strong foundation in biology, chemistry, and physics is essential. Most reputable institutions require candidates to have completed higher secondary education with a science stream. In the competitive landscape of India Mumbai, employers often prefer candidates who have graduated from accredited universities located within Maharashtra.</w:t>
      </w:r>
    </w:p>
    <w:p>
      <w:pPr>
        <w:pStyle w:val="BodyText"/>
      </w:pPr>
      <w:r>
        <w:rPr>
          <w:bCs/>
          <w:b/>
        </w:rPr>
        <w:t xml:space="preserve">2.2 Professional Certifications</w:t>
      </w:r>
      <w:r>
        <w:br/>
      </w:r>
      <w:r>
        <w:t xml:space="preserve">While a degree is fundamental, certifications from bodies like the National Accreditation Board for Testing and Calibration Laboratories (NABL) are increasingly valued. In India Mumbai, where quality assurance is rigorously monitored in both clinical and industrial labs, familiarity with Good Laboratory Practices (GLP) serves as a significant career differentiator. Technicians must be proficient in understanding accreditation protocols to ensure their work meets international standards.</w:t>
      </w:r>
    </w:p>
    <w:bookmarkEnd w:id="21"/>
    <w:bookmarkStart w:id="22" w:name="Xe7448932e636ba37acb15443d6a2a8f4e6a0c2d"/>
    <w:p>
      <w:pPr>
        <w:pStyle w:val="Heading2"/>
      </w:pPr>
      <w:r>
        <w:t xml:space="preserve">3. Core Responsibilities and Technical Skills</w:t>
      </w:r>
    </w:p>
    <w:p>
      <w:pPr>
        <w:pStyle w:val="FirstParagraph"/>
      </w:pPr>
      <w:r>
        <w:t xml:space="preserve">The daily operations of a Laboratory Technician in India Mumbai are demanding, requiring a blend of manual dexterity, technological proficiency, and cognitive alertness. The scope of work varies between clinical diagnostic labs and industrial quality control laboratories.</w:t>
      </w:r>
    </w:p>
    <w:p>
      <w:pPr>
        <w:pStyle w:val="BodyText"/>
      </w:pPr>
      <w:r>
        <w:rPr>
          <w:bCs/>
          <w:b/>
        </w:rPr>
        <w:t xml:space="preserve">3.1 Sample Collection and Processing</w:t>
      </w:r>
      <w:r>
        <w:br/>
      </w:r>
      <w:r>
        <w:t xml:space="preserve">Accurate sample collection is the first line of defense against diagnostic errors. In Mumbai’s crowded urban setting, volume is high, necessitating efficient workflows. Technicians must master venipuncture and phlebotomy techniques while maintaining strict hygiene protocols to prevent cross-contamination. This includes handling blood, urine, tissue samples, and environmental swabs with precision.</w:t>
      </w:r>
    </w:p>
    <w:p>
      <w:pPr>
        <w:pStyle w:val="BodyText"/>
      </w:pPr>
      <w:r>
        <w:rPr>
          <w:bCs/>
          <w:b/>
        </w:rPr>
        <w:t xml:space="preserve">3.2 Analytical Testing</w:t>
      </w:r>
      <w:r>
        <w:br/>
      </w:r>
      <w:r>
        <w:t xml:space="preserve">Technicians are responsible for operating complex analytical instruments such as spectrophotometers, centrifuges, and automated hematology analyzers. In the pharmaceutical hubs of Mumbai’s Andheri and Bhiwandi regions, technicians also conduct chromatography and mass spectrometry tests. The ability to interpret preliminary results and identify anomalies is crucial.</w:t>
      </w:r>
    </w:p>
    <w:p>
      <w:pPr>
        <w:pStyle w:val="BodyText"/>
      </w:pPr>
      <w:r>
        <w:rPr>
          <w:bCs/>
          <w:b/>
        </w:rPr>
        <w:t xml:space="preserve">3.3 Data Management</w:t>
      </w:r>
      <w:r>
        <w:br/>
      </w:r>
      <w:r>
        <w:t xml:space="preserve">With the digital transformation of healthcare in India Mumbai, Laboratory Technicians must be adept at using Laboratory Information Management Systems (LIMS). Accurate data entry ensures that patient records are linked correctly to test results, facilitating timely communication between doctors and patients.</w:t>
      </w:r>
    </w:p>
    <w:bookmarkEnd w:id="22"/>
    <w:bookmarkStart w:id="23" w:name="Xe589109f518f54bb01799122574aca3af9fc325"/>
    <w:p>
      <w:pPr>
        <w:pStyle w:val="Heading2"/>
      </w:pPr>
      <w:r>
        <w:t xml:space="preserve">4. Challenges Specific to the India Mumbai Context</w:t>
      </w:r>
    </w:p>
    <w:p>
      <w:pPr>
        <w:pStyle w:val="FirstParagraph"/>
      </w:pPr>
      <w:r>
        <w:t xml:space="preserve">The environment in which a Laboratory Technician operates in India Mumbai presents unique challenges. Understanding these is vital for effective performance.</w:t>
      </w:r>
    </w:p>
    <w:p>
      <w:pPr>
        <w:pStyle w:val="BodyText"/>
      </w:pPr>
      <w:r>
        <w:rPr>
          <w:bCs/>
          <w:b/>
        </w:rPr>
        <w:t xml:space="preserve">4.1 High Volume and Time Pressure</w:t>
      </w:r>
      <w:r>
        <w:br/>
      </w:r>
      <w:r>
        <w:t xml:space="preserve">Major hospitals in areas like Parel, Kurla, and Andheri handle thousands of samples daily. Technicians must work under significant time pressure without compromising accuracy. The expectation for rapid turnaround times (TAT) is stringent due to the acute nature of many cases treated in emergency departments.</w:t>
      </w:r>
    </w:p>
    <w:p>
      <w:pPr>
        <w:pStyle w:val="BodyText"/>
      </w:pPr>
      <w:r>
        <w:rPr>
          <w:bCs/>
          <w:b/>
        </w:rPr>
        <w:t xml:space="preserve">4.2 Resource Variability</w:t>
      </w:r>
      <w:r>
        <w:br/>
      </w:r>
      <w:r>
        <w:t xml:space="preserve">While top-tier facilities in Mumbai possess state-of-the-art equipment, smaller labs may face resource constraints. A skilled Laboratory Technician must be adaptable, capable of performing tests manually when automated systems fail or are unavailable. This resilience is a key trait valued by employers across India Mumbai.</w:t>
      </w:r>
    </w:p>
    <w:p>
      <w:pPr>
        <w:pStyle w:val="BodyText"/>
      </w:pPr>
      <w:r>
        <w:rPr>
          <w:bCs/>
          <w:b/>
        </w:rPr>
        <w:t xml:space="preserve">4.3 Regulatory Compliance</w:t>
      </w:r>
      <w:r>
        <w:br/>
      </w:r>
      <w:r>
        <w:t xml:space="preserve">The Directorate of Health Services in Maharashtra enforces strict guidelines on waste disposal and biohazard management. Laboratory Technicians must be well-versed in these regulations to avoid legal penalties and ensure environmental safety, particularly in densely populated urban zones.</w:t>
      </w:r>
    </w:p>
    <w:bookmarkEnd w:id="23"/>
    <w:bookmarkStart w:id="24" w:name="X1e6730b2e419ff827f6d92b6d22719141feb144"/>
    <w:p>
      <w:pPr>
        <w:pStyle w:val="Heading2"/>
      </w:pPr>
      <w:r>
        <w:t xml:space="preserve">5. Ethical Considerations and Professionalism</w:t>
      </w:r>
    </w:p>
    <w:p>
      <w:pPr>
        <w:pStyle w:val="FirstParagraph"/>
      </w:pPr>
      <w:r>
        <w:t xml:space="preserve">In the sensitive field of diagnostics, ethics play a paramount role. A Laboratory Technician in India Mumbai handles confidential patient health information. Maintaining strict confidentiality is not just a professional courtesy but a legal obligation under various data protection guidelines.</w:t>
      </w:r>
    </w:p>
    <w:p>
      <w:pPr>
        <w:pStyle w:val="BodyText"/>
      </w:pPr>
      <w:r>
        <w:t xml:space="preserve">Furthermore, technicians must remain objective and unbiased while processing samples. In cases involving critical conditions such as oncology or infectious diseases, the emotional toll can be significant. Professionalism involves managing personal stress while delivering consistent, high-quality results. Continuous professional development is also an ethical imperative; staying updated with the latest scientific advancements ensures that patients in India Mumbai receive care based on current best practices.</w:t>
      </w:r>
    </w:p>
    <w:bookmarkEnd w:id="24"/>
    <w:bookmarkStart w:id="25" w:name="future-prospects-and-career-advancement"/>
    <w:p>
      <w:pPr>
        <w:pStyle w:val="Heading2"/>
      </w:pPr>
      <w:r>
        <w:t xml:space="preserve">6. Future Prospects and Career Advancement</w:t>
      </w:r>
    </w:p>
    <w:p>
      <w:pPr>
        <w:pStyle w:val="FirstParagraph"/>
      </w:pPr>
      <w:r>
        <w:t xml:space="preserve">The outlook for Laboratory Technicians in India Mumbai is positive, driven by several factors: the growing prevalence of lifestyle diseases, an aging population, and a booming pharmaceutical export sector. As healthcare becomes more personalized, the demand for genetic testing and specialized biochemical analysis is rising.</w:t>
      </w:r>
    </w:p>
    <w:p>
      <w:pPr>
        <w:pStyle w:val="BodyText"/>
      </w:pPr>
      <w:r>
        <w:t xml:space="preserve">Career advancement paths include moving into supervisory roles such as Laboratory Manager or Quality Control Officer. Additionally, technicians can specialize in niche areas like microbiology, histopathology, or clinical chemistry. With experience in the competitive market of India Mumbai, many technicians also transition into medical sales or health informatics roles.</w:t>
      </w:r>
    </w:p>
    <w:bookmarkEnd w:id="25"/>
    <w:bookmarkStart w:id="26" w:name="conclusion"/>
    <w:p>
      <w:pPr>
        <w:pStyle w:val="Heading2"/>
      </w:pPr>
      <w:r>
        <w:t xml:space="preserve">7. Conclusion</w:t>
      </w:r>
    </w:p>
    <w:p>
      <w:pPr>
        <w:pStyle w:val="FirstParagraph"/>
      </w:pPr>
      <w:r>
        <w:t xml:space="preserve">In conclusion, the role of a Laboratory Technician in India Mumbai is complex and vital to the region’s healthcare infrastructure. It requires a robust educational background, technical expertise, and an unwavering commitment to ethical standards. The unique challenges posed by high patient volumes and strict regulatory environments necessitate adaptability and resilience.</w:t>
      </w:r>
    </w:p>
    <w:p>
      <w:pPr>
        <w:pStyle w:val="BodyText"/>
      </w:pPr>
      <w:r>
        <w:t xml:space="preserve">As Mumbai continues to evolve as a global city for healthcare and pharmaceuticals, the Laboratory Technician will remain at the forefront of medical innovation. Investing in continuous training and adhering to international quality standards will ensure that these professionals continue to contribute effectively to public health outcomes. The synergy between skilled manpower and advanced technology in India Mumbai defines the future of laboratory science.</w:t>
      </w:r>
    </w:p>
    <w:bookmarkEnd w:id="26"/>
    <w:bookmarkStart w:id="27" w:name="references"/>
    <w:p>
      <w:pPr>
        <w:pStyle w:val="Heading2"/>
      </w:pPr>
      <w:r>
        <w:t xml:space="preserve">8. References</w:t>
      </w:r>
    </w:p>
    <w:p>
      <w:pPr>
        <w:pStyle w:val="FirstParagraph"/>
      </w:pPr>
      <w:r>
        <w:rPr>
          <w:iCs/>
          <w:i/>
        </w:rPr>
        <w:t xml:space="preserve">(Note: In a formal academic submission, specific citations would be listed here according to APA or MLA guidelines. For this document, key references would include guidelines from the Directorate of Health Services Maharashtra, NABL accreditation standards, and recent studies on healthcare workforce trends in Mumbai published by national health journals.)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Roles and Responsibilities in India Mumbai</dc:title>
  <dc:creator/>
  <dc:language>en</dc:language>
  <cp:keywords/>
  <dcterms:created xsi:type="dcterms:W3CDTF">2026-07-29T14:46:44Z</dcterms:created>
  <dcterms:modified xsi:type="dcterms:W3CDTF">2026-07-29T14:46:44Z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