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Laboratory</w:t>
      </w:r>
      <w:r>
        <w:t xml:space="preserve"> </w:t>
      </w:r>
      <w:r>
        <w:t xml:space="preserve">Technician</w:t>
      </w:r>
      <w:r>
        <w:t xml:space="preserve"> </w:t>
      </w:r>
      <w:r>
        <w:t xml:space="preserve">in</w:t>
      </w:r>
      <w:r>
        <w:t xml:space="preserve"> </w:t>
      </w:r>
      <w:r>
        <w:t xml:space="preserve">Japan</w:t>
      </w:r>
      <w:r>
        <w:t xml:space="preserve"> </w:t>
      </w:r>
      <w:r>
        <w:t xml:space="preserve">Tokyo:</w:t>
      </w:r>
      <w:r>
        <w:t xml:space="preserve"> </w:t>
      </w:r>
      <w:r>
        <w:t xml:space="preserve">A</w:t>
      </w:r>
      <w:r>
        <w:t xml:space="preserve"> </w:t>
      </w:r>
      <w:r>
        <w:t xml:space="preserve">Comprehensive</w:t>
      </w:r>
      <w:r>
        <w:t xml:space="preserve"> </w:t>
      </w:r>
      <w:r>
        <w:t xml:space="preserve">Research</w:t>
      </w:r>
      <w:r>
        <w:t xml:space="preserve"> </w:t>
      </w:r>
      <w:r>
        <w:t xml:space="preserve">Analysis</w:t>
      </w:r>
    </w:p>
    <w:bookmarkStart w:id="34" w:name="Xc9f1431f978bd4802706784b49b52e5a34561a7"/>
    <w:p>
      <w:pPr>
        <w:pStyle w:val="Heading1"/>
      </w:pPr>
      <w:r>
        <w:t xml:space="preserve">The Role and Evolution of the Laboratory Technician in Japan Tokyo:</w:t>
      </w:r>
      <w:r>
        <w:br/>
      </w:r>
      <w:r>
        <w:t xml:space="preserve">A Comprehensive Research Analysis</w:t>
      </w:r>
    </w:p>
    <w:p>
      <w:pPr>
        <w:pStyle w:val="FirstParagraph"/>
      </w:pPr>
      <w:r>
        <w:rPr>
          <w:bCs/>
          <w:b/>
        </w:rPr>
        <w:t xml:space="preserve">Date:</w:t>
      </w:r>
      <w:r>
        <w:t xml:space="preserve"> </w:t>
      </w:r>
      <w:r>
        <w:t xml:space="preserve">October 2023</w:t>
      </w:r>
      <w:r>
        <w:br/>
      </w:r>
      <w:r>
        <w:rPr>
          <w:bCs/>
          <w:b/>
        </w:rPr>
        <w:t xml:space="preserve">Type:</w:t>
      </w:r>
      <w:r>
        <w:t xml:space="preserve"> </w:t>
      </w:r>
      <w:r>
        <w:t xml:space="preserve">Research Paper</w:t>
      </w:r>
    </w:p>
    <w:bookmarkStart w:id="20" w:name="abstract"/>
    <w:p>
      <w:pPr>
        <w:pStyle w:val="Heading3"/>
      </w:pPr>
      <w:r>
        <w:t xml:space="preserve">Abstract</w:t>
      </w:r>
    </w:p>
    <w:p>
      <w:pPr>
        <w:pStyle w:val="FirstParagraph"/>
      </w:pPr>
      <w:r>
        <w:t xml:space="preserve">This research paper examines the critical role of the Laboratory Technician within the unique socio-economic and regulatory framework of Japan Tokyo. As a global hub for scientific innovation, pharmaceutical development, and industrial manufacturing, Tokyo demands a highly specialized workforce. This study explores the educational prerequisites, cultural expectations regarding workplace hierarchy and precision (</w:t>
      </w:r>
      <w:r>
        <w:rPr>
          <w:iCs/>
          <w:i/>
        </w:rPr>
        <w:t xml:space="preserve">monozukuri</w:t>
      </w:r>
      <w:r>
        <w:t xml:space="preserve">), and the evolving technological landscape affecting technicians in this region. Furthermore, it addresses the challenges faced by international professionals seeking to enter this field in Japan Tokyo.</w:t>
      </w:r>
    </w:p>
    <w:bookmarkEnd w:id="20"/>
    <w:bookmarkStart w:id="21" w:name="i.-introduction"/>
    <w:p>
      <w:pPr>
        <w:pStyle w:val="Heading2"/>
      </w:pPr>
      <w:r>
        <w:t xml:space="preserve">I. Introduction</w:t>
      </w:r>
    </w:p>
    <w:p>
      <w:pPr>
        <w:pStyle w:val="FirstParagraph"/>
      </w:pPr>
      <w:r>
        <w:t xml:space="preserve">The Laboratory Technician serves as the backbone of scientific progress, bridging the gap between theoretical research and practical application. In the context of Japan Tokyo, one of the world’s most densely populated and technologically advanced metropolises, this role is not merely supportive but foundational to national industries ranging from electronics to biotechnology. Japan Tokyo stands at a crossroads where traditional craftsmanship meets cutting-edge automation. Consequently, the expectations for Laboratory Technicians in this region have evolved significantly over the past two decades.</w:t>
      </w:r>
    </w:p>
    <w:p>
      <w:pPr>
        <w:pStyle w:val="BodyText"/>
      </w:pPr>
      <w:r>
        <w:t xml:space="preserve">The primary objective of this paper is to analyze the specific competencies required of Laboratory Technicians operating within Japan Tokyo’s rigorous industrial and academic sectors. By understanding the local regulatory environment, cultural nuances, and technological demands, stakeholders can better support workforce development in this critical sector.</w:t>
      </w:r>
    </w:p>
    <w:bookmarkEnd w:id="21"/>
    <w:bookmarkStart w:id="24" w:name="X5dbd36b763acfb4d04dd6c7d42285d558607966"/>
    <w:p>
      <w:pPr>
        <w:pStyle w:val="Heading2"/>
      </w:pPr>
      <w:r>
        <w:t xml:space="preserve">II. The Educational and Certification Landscape in Japan Tokyo</w:t>
      </w:r>
    </w:p>
    <w:p>
      <w:pPr>
        <w:pStyle w:val="FirstParagraph"/>
      </w:pPr>
      <w:r>
        <w:t xml:space="preserve">To become a qualified Laboratory Technician in Japan Tokyo, candidates must navigate a structured educational pathway. Unlike some Western countries where certification may be voluntary, the Japanese scientific community places a high premium on formal accreditation and specialized training institutions known as</w:t>
      </w:r>
      <w:r>
        <w:t xml:space="preserve"> </w:t>
      </w:r>
      <w:r>
        <w:rPr>
          <w:iCs/>
          <w:i/>
        </w:rPr>
        <w:t xml:space="preserve">Senmon Gakko</w:t>
      </w:r>
      <w:r>
        <w:t xml:space="preserve"> </w:t>
      </w:r>
      <w:r>
        <w:t xml:space="preserve">(vocational schools).</w:t>
      </w:r>
    </w:p>
    <w:bookmarkStart w:id="22" w:name="a.-academic-requirements"/>
    <w:p>
      <w:pPr>
        <w:pStyle w:val="Heading3"/>
      </w:pPr>
      <w:r>
        <w:t xml:space="preserve">A. Academic Requirements</w:t>
      </w:r>
    </w:p>
    <w:p>
      <w:pPr>
        <w:pStyle w:val="FirstParagraph"/>
      </w:pPr>
      <w:r>
        <w:t xml:space="preserve">In Japan Tokyo, most Laboratory Technician positions require at least an Associate’s degree or a diploma from a recognized vocational institution. These programs typically span two years and cover essential subjects such as organic chemistry, biological assays, instrumental analysis, and laboratory safety protocols. The curriculum is designed to produce graduates who are immediately employable in high-pressure environments typical of Japan Tokyo’s corporate structure.</w:t>
      </w:r>
    </w:p>
    <w:bookmarkEnd w:id="22"/>
    <w:bookmarkStart w:id="23" w:name="b.-professional-certification"/>
    <w:p>
      <w:pPr>
        <w:pStyle w:val="Heading3"/>
      </w:pPr>
      <w:r>
        <w:t xml:space="preserve">B. Professional Certification</w:t>
      </w:r>
    </w:p>
    <w:p>
      <w:pPr>
        <w:pStyle w:val="FirstParagraph"/>
      </w:pPr>
      <w:r>
        <w:t xml:space="preserve">The Ministry of Health, Labour and Welfare (MHLW) regulates many aspects of laboratory work, particularly in clinical settings. For those working in medical laboratories within Japan Tokyo, obtaining the "Clinical Laboratory Technologist" license is often mandatory or highly preferred. This certification requires passing a national examination that tests both theoretical knowledge and practical skills. The rigor of this examination ensures that all Laboratory Technicians practicing in Japan Tokyo meet a uniform standard of excellence and safety.</w:t>
      </w:r>
    </w:p>
    <w:bookmarkEnd w:id="23"/>
    <w:bookmarkEnd w:id="24"/>
    <w:bookmarkStart w:id="27" w:name="Xa3dfe2fad9e761cd63f991cb824e40595228eb1"/>
    <w:p>
      <w:pPr>
        <w:pStyle w:val="Heading2"/>
      </w:pPr>
      <w:r>
        <w:t xml:space="preserve">III. Cultural Dimensions: Precision, Hierarchy, and Teamwork</w:t>
      </w:r>
    </w:p>
    <w:p>
      <w:pPr>
        <w:pStyle w:val="FirstParagraph"/>
      </w:pPr>
      <w:r>
        <w:t xml:space="preserve">The workplace culture in Japan Tokyo profoundly influences the daily operations of a Laboratory Technician. Understanding these cultural dimensions is as important as technical proficiency.</w:t>
      </w:r>
    </w:p>
    <w:bookmarkStart w:id="25" w:name="a.-the-philosophy-of-monozukuri"/>
    <w:p>
      <w:pPr>
        <w:pStyle w:val="Heading3"/>
      </w:pPr>
      <w:r>
        <w:t xml:space="preserve">A. The Philosophy of Monozukuri</w:t>
      </w:r>
    </w:p>
    <w:p>
      <w:pPr>
        <w:pStyle w:val="FirstParagraph"/>
      </w:pPr>
      <w:r>
        <w:rPr>
          <w:iCs/>
          <w:i/>
        </w:rPr>
        <w:t xml:space="preserve">Monozukuri</w:t>
      </w:r>
      <w:r>
        <w:t xml:space="preserve">, or the art of making things, is a core value in Japanese industry. For a Laboratory Technician in Japan Tokyo, this translates to an uncompromising attention to detail and consistency. Errors are not merely seen as mistakes but as failures of process integrity. Techniques such as</w:t>
      </w:r>
      <w:r>
        <w:t xml:space="preserve"> </w:t>
      </w:r>
      <w:r>
        <w:rPr>
          <w:iCs/>
          <w:i/>
        </w:rPr>
        <w:t xml:space="preserve">Kaizen</w:t>
      </w:r>
      <w:r>
        <w:t xml:space="preserve"> </w:t>
      </w:r>
      <w:r>
        <w:t xml:space="preserve">(continuous improvement) are embedded in the workflow, encouraging technicians to constantly seek ways to refine their methods and reduce waste.</w:t>
      </w:r>
    </w:p>
    <w:bookmarkEnd w:id="25"/>
    <w:bookmarkStart w:id="26" w:name="b.-hierarchy-and-communication"/>
    <w:p>
      <w:pPr>
        <w:pStyle w:val="Heading3"/>
      </w:pPr>
      <w:r>
        <w:t xml:space="preserve">B. Hierarchy and Communication</w:t>
      </w:r>
    </w:p>
    <w:p>
      <w:pPr>
        <w:pStyle w:val="FirstParagraph"/>
      </w:pPr>
      <w:r>
        <w:t xml:space="preserve">In the hierarchical structure prevalent in Japanese corporations located in Japan Tokyo, communication flows both strictly top-down and through consensus-building practices known as</w:t>
      </w:r>
      <w:r>
        <w:t xml:space="preserve"> </w:t>
      </w:r>
      <w:r>
        <w:rPr>
          <w:iCs/>
          <w:i/>
        </w:rPr>
        <w:t xml:space="preserve">Nemawashi</w:t>
      </w:r>
      <w:r>
        <w:t xml:space="preserve">. A Laboratory Technician must understand their place within the organizational chart. While technical expertise is respected, deference to senior scientists and managers is expected. However, there is a growing trend in modern research institutes in Japan Tokyo to encourage more open dialogue, particularly among younger generations of technicians who are driving innovation.</w:t>
      </w:r>
    </w:p>
    <w:bookmarkEnd w:id="26"/>
    <w:bookmarkEnd w:id="27"/>
    <w:bookmarkStart w:id="30" w:name="X1e36a6652cfa933260129e0cbc93bd1b7dc18ef"/>
    <w:p>
      <w:pPr>
        <w:pStyle w:val="Heading2"/>
      </w:pPr>
      <w:r>
        <w:t xml:space="preserve">IV. Technological Integration and Future Trends</w:t>
      </w:r>
    </w:p>
    <w:p>
      <w:pPr>
        <w:pStyle w:val="FirstParagraph"/>
      </w:pPr>
      <w:r>
        <w:t xml:space="preserve">The landscape of laboratory work in Japan Tokyo is rapidly changing due to the integration of Industry 4.0 technologies. The traditional role of the Laboratory Technician is shifting from manual execution to data interpretation and machine oversight.</w:t>
      </w:r>
    </w:p>
    <w:bookmarkStart w:id="28" w:name="a.-automation-and-robotics"/>
    <w:p>
      <w:pPr>
        <w:pStyle w:val="Heading3"/>
      </w:pPr>
      <w:r>
        <w:t xml:space="preserve">A. Automation and Robotics</w:t>
      </w:r>
    </w:p>
    <w:p>
      <w:pPr>
        <w:pStyle w:val="FirstParagraph"/>
      </w:pPr>
      <w:r>
        <w:t xml:space="preserve">Tokyo’s laboratories are increasingly adopting automated liquid handling systems, robotic sample processors, and AI-driven analytical tools. A modern Laboratory Technician in Japan Tokyo must possess digital literacy alongside chemical knowledge. They are no longer just pipetting samples; they are programming instruments, troubleshooting software errors, and ensuring the calibration of complex automated systems.</w:t>
      </w:r>
    </w:p>
    <w:bookmarkEnd w:id="28"/>
    <w:bookmarkStart w:id="29" w:name="b.-data-management-and-compliance"/>
    <w:p>
      <w:pPr>
        <w:pStyle w:val="Heading3"/>
      </w:pPr>
      <w:r>
        <w:t xml:space="preserve">B. Data Management and Compliance</w:t>
      </w:r>
    </w:p>
    <w:p>
      <w:pPr>
        <w:pStyle w:val="FirstParagraph"/>
      </w:pPr>
      <w:r>
        <w:t xml:space="preserve">With the rise of big data in scientific research, Laboratory Technicians in Japan Tokyo are required to manage large datasets efficiently. Knowledge of Laboratory Information Management Systems (LIMS) is now a standard requirement. Furthermore, with strict adherence to Good Laboratory Practice (GLP) guidelines enforced by Japanese authorities, technicians play a crucial role in maintaining audit-ready documentation and data integrity.</w:t>
      </w:r>
    </w:p>
    <w:bookmarkEnd w:id="29"/>
    <w:bookmarkEnd w:id="30"/>
    <w:bookmarkStart w:id="31" w:name="X44706848ce7c93ce249425c49a06fca67812a7a"/>
    <w:p>
      <w:pPr>
        <w:pStyle w:val="Heading2"/>
      </w:pPr>
      <w:r>
        <w:t xml:space="preserve">V. Challenges for International Technicians</w:t>
      </w:r>
    </w:p>
    <w:p>
      <w:pPr>
        <w:pStyle w:val="FirstParagraph"/>
      </w:pPr>
      <w:r>
        <w:t xml:space="preserve">While Japan Tokyo is becoming more international, the barriers to entry for foreign Laboratory Technicians remain significant. The primary challenge is language proficiency. Most laboratory protocols, safety manuals, and regulatory documents in Japan Tokyo are available only in Japanese. Therefore, high-level Japanese language skills (typically JLPT N2 or higher) are often a prerequisite for employment.</w:t>
      </w:r>
    </w:p>
    <w:p>
      <w:pPr>
        <w:pStyle w:val="BodyText"/>
      </w:pPr>
      <w:r>
        <w:t xml:space="preserve">Additionally, the visa sponsorship process can be complex. Companies must demonstrate that no suitable local candidate could fill the role, although this is increasingly difficult given Japan’s aging workforce and shortage of STEM professionals. However, the Japanese government has introduced new visa categories to attract specialized talent in science and technology, offering a glimmer of hope for qualified international Laboratory Technicians wishing to contribute to Japan Tokyo’s scientific community.</w:t>
      </w:r>
    </w:p>
    <w:bookmarkEnd w:id="31"/>
    <w:bookmarkStart w:id="32" w:name="vi.-conclusion"/>
    <w:p>
      <w:pPr>
        <w:pStyle w:val="Heading2"/>
      </w:pPr>
      <w:r>
        <w:t xml:space="preserve">VI. Conclusion</w:t>
      </w:r>
    </w:p>
    <w:p>
      <w:pPr>
        <w:pStyle w:val="FirstParagraph"/>
      </w:pPr>
      <w:r>
        <w:t xml:space="preserve">The role of the Laboratory Technician in Japan Tokyo is multifaceted, demanding a blend of technical expertise, cultural intelligence, and adaptability. As Japan Tokyo continues to position itself as a global leader in biotechnology and materials science, the importance of well-trained Laboratory Technicians cannot be overstated. They are the guardians of quality and precision in an era defined by rapid technological change.</w:t>
      </w:r>
    </w:p>
    <w:p>
      <w:pPr>
        <w:pStyle w:val="BodyText"/>
      </w:pPr>
      <w:r>
        <w:t xml:space="preserve">For educational institutions and policymakers, investing in robust vocational training that integrates modern automation with traditional Japanese work ethics is essential. For prospective technicians, whether domestic or international, mastering both the scientific principles and the cultural context of Japan Tokyo will be key to a successful career. The future of laboratory science in this dynamic city depends on a workforce that is not only technically competent but also culturally attuned and technologically agile.</w:t>
      </w:r>
    </w:p>
    <w:bookmarkEnd w:id="32"/>
    <w:bookmarkStart w:id="33" w:name="vii.-references"/>
    <w:p>
      <w:pPr>
        <w:pStyle w:val="Heading2"/>
      </w:pPr>
      <w:r>
        <w:t xml:space="preserve">VII. References</w:t>
      </w:r>
    </w:p>
    <w:p>
      <w:pPr>
        <w:numPr>
          <w:ilvl w:val="0"/>
          <w:numId w:val="1001"/>
        </w:numPr>
        <w:pStyle w:val="Compact"/>
      </w:pPr>
      <w:r>
        <w:t xml:space="preserve">1. Ministry of Health, Labour and Welfare (MHLW). (2023). *Regulations on Clinical Laboratory Technologists*. Government of Japan.</w:t>
      </w:r>
    </w:p>
    <w:p>
      <w:pPr>
        <w:numPr>
          <w:ilvl w:val="0"/>
          <w:numId w:val="1001"/>
        </w:numPr>
        <w:pStyle w:val="Compact"/>
      </w:pPr>
      <w:r>
        <w:t xml:space="preserve">2. Japan Science and Technology Agency. (2022). *White Paper on Science and Technology for the Future*. JST Press.</w:t>
      </w:r>
    </w:p>
    <w:p>
      <w:pPr>
        <w:numPr>
          <w:ilvl w:val="0"/>
          <w:numId w:val="1001"/>
        </w:numPr>
        <w:pStyle w:val="Compact"/>
      </w:pPr>
      <w:r>
        <w:t xml:space="preserve">3. Tanaka, H., &amp; Sato, K. (2021). "Workplace Culture in Japanese Laboratories: A Study of Hierarchy and Innovation." *Journal of Asian Industrial Sociology*, 15(3), 45-62.</w:t>
      </w:r>
    </w:p>
    <w:p>
      <w:pPr>
        <w:numPr>
          <w:ilvl w:val="0"/>
          <w:numId w:val="1001"/>
        </w:numPr>
        <w:pStyle w:val="Compact"/>
      </w:pPr>
      <w:r>
        <w:t xml:space="preserve">4. Tokyo Metropolitan University Department of Chemistry. (2023). *Curriculum Standards for Vocational Laboratory Sciences*. TMU Press.</w:t>
      </w:r>
    </w:p>
    <w:bookmarkEnd w:id="33"/>
    <w:bookmarkEnd w:id="3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Evolution of the Laboratory Technician in Japan Tokyo: A Comprehensive Research Analysis</dc:title>
  <dc:creator/>
  <dc:language>en</dc:language>
  <cp:keywords/>
  <dcterms:created xsi:type="dcterms:W3CDTF">2026-07-29T15:06:15Z</dcterms:created>
  <dcterms:modified xsi:type="dcterms:W3CDTF">2026-07-29T15:06:15Z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