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Requirements</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Switzerland</w:t>
      </w:r>
      <w:r>
        <w:t xml:space="preserve"> </w:t>
      </w:r>
      <w:r>
        <w:t xml:space="preserve">Zurich</w:t>
      </w:r>
    </w:p>
    <w:bookmarkStart w:id="32" w:name="Xa395a930b38152e44297f7401c4ba129f5d3c5e"/>
    <w:p>
      <w:pPr>
        <w:pStyle w:val="Heading1"/>
      </w:pPr>
      <w:r>
        <w:t xml:space="preserve">The Professional Landscape of the Laboratory Technician in Switzerland Zurich</w:t>
      </w:r>
    </w:p>
    <w:p>
      <w:pPr>
        <w:pStyle w:val="FirstParagraph"/>
      </w:pPr>
      <w:r>
        <w:t xml:space="preserve">A Research Paper Analysis regarding Educational Pathways, Regulatory Frameworks, and Economic Impact.</w:t>
      </w:r>
    </w:p>
    <w:p>
      <w:pPr>
        <w:pStyle w:val="BodyText"/>
      </w:pPr>
      <w:r>
        <w:t xml:space="preserve">Date: October 2023</w:t>
      </w:r>
    </w:p>
    <w:bookmarkStart w:id="20" w:name="abstract"/>
    <w:p>
      <w:pPr>
        <w:pStyle w:val="Heading2"/>
      </w:pPr>
      <w:r>
        <w:t xml:space="preserve">Abstract</w:t>
      </w:r>
    </w:p>
    <w:p>
      <w:pPr>
        <w:pStyle w:val="FirstParagraph"/>
      </w:pPr>
      <w:r>
        <w:t xml:space="preserve">This research paper examines the critical role of the Laboratory Technician within the scientific and industrial ecosystem of Switzerland Zurich. As a global hub for pharmaceuticals, biotechnology, and precision engineering, Zurich presents a unique demand for highly skilled laboratory personnel. This document explores the specific educational requirements mandated by Swiss law, particularly those governed by the Federal Office of Public Health (FOPH) and vocational training systems in Zurich. It further analyzes the economic significance of this profession in one of Switzerland’s most expensive yet innovative cities, highlighting the intersection between rigorous academic standards and practical industrial application.</w:t>
      </w:r>
    </w:p>
    <w:bookmarkEnd w:id="20"/>
    <w:bookmarkStart w:id="21" w:name="introduction"/>
    <w:p>
      <w:pPr>
        <w:pStyle w:val="Heading2"/>
      </w:pPr>
      <w:r>
        <w:t xml:space="preserve">1. Introduction</w:t>
      </w:r>
    </w:p>
    <w:p>
      <w:pPr>
        <w:pStyle w:val="FirstParagraph"/>
      </w:pPr>
      <w:r>
        <w:t xml:space="preserve">The city of Zurich stands as a premier center for life sciences in Europe. Home to the University of Zurich, ETH Zurich, and numerous multinational corporations such as Roche and Novartis in the greater region, the demand for competent technical staff is perpetual. The Laboratory Technician is not merely a support role but a fundamental pillar ensuring data integrity, safety compliance, and operational efficiency. In Switzerland Zurich specifically, this role requires navigating a complex regulatory environment that prioritizes precision, hygiene (GMP - Good Manufacturing Practice), and strict adherence to Swiss ordinances.</w:t>
      </w:r>
    </w:p>
    <w:bookmarkEnd w:id="21"/>
    <w:bookmarkStart w:id="24" w:name="educational-pathways-in-the-swiss-system"/>
    <w:p>
      <w:pPr>
        <w:pStyle w:val="Heading2"/>
      </w:pPr>
      <w:r>
        <w:t xml:space="preserve">2. Educational Pathways in the Swiss System</w:t>
      </w:r>
    </w:p>
    <w:p>
      <w:pPr>
        <w:pStyle w:val="FirstParagraph"/>
      </w:pPr>
      <w:r>
        <w:t xml:space="preserve">In Switzerland Zurich, becoming a Laboratory Technician is not an informal process but a structured vocational or academic journey. The primary route for most practitioners is the Federal Vocational Baccalaureate or specific tertiary education programs recognized by the State Secretariat for Education, Research and Innovation (SERI).</w:t>
      </w:r>
    </w:p>
    <w:bookmarkStart w:id="22" w:name="federal-diploma-of-confidence"/>
    <w:p>
      <w:pPr>
        <w:pStyle w:val="Heading3"/>
      </w:pPr>
      <w:r>
        <w:t xml:space="preserve">2.1 Federal Diploma of Confidence</w:t>
      </w:r>
    </w:p>
    <w:p>
      <w:pPr>
        <w:pStyle w:val="FirstParagraph"/>
      </w:pPr>
      <w:r>
        <w:t xml:space="preserve">A significant portion of laboratory technicians in Switzerland Zurich hold a "Federal Diploma of Confidence" (Eidgenössisches Fähigkeitszeugnis). This qualification is obtained through a dual-education system combining classroom learning at vocational schools in Zurich with practical apprenticeships in laboratories. This model ensures that the technician possesses both theoretical knowledge of chemistry, biology, and physics, as well as hands-on experience with analytical instruments such as HPLC (High-Performance Liquid Chromatography) and mass spectrometers.</w:t>
      </w:r>
    </w:p>
    <w:bookmarkEnd w:id="22"/>
    <w:bookmarkStart w:id="23" w:name="university-of-applied-sciences-uas"/>
    <w:p>
      <w:pPr>
        <w:pStyle w:val="Heading3"/>
      </w:pPr>
      <w:r>
        <w:t xml:space="preserve">2.2 University of Applied Sciences (UAS)</w:t>
      </w:r>
    </w:p>
    <w:p>
      <w:pPr>
        <w:pStyle w:val="FirstParagraph"/>
      </w:pPr>
      <w:r>
        <w:t xml:space="preserve">Institutions like ZHAW (Zurich University of Applied Sciences) offer Bachelor’s degrees in Biotechnology and Bioengineering. Graduates from these programs often assume more advanced technical roles or quality assurance positions within Zurich’s high-tech sector. The curriculum is heavily aligned with industry needs, ensuring that graduates are "job-ready" regarding Swiss safety standards and data management protocols.</w:t>
      </w:r>
    </w:p>
    <w:bookmarkEnd w:id="23"/>
    <w:bookmarkEnd w:id="24"/>
    <w:bookmarkStart w:id="25" w:name="regulatory-frameworks-and-compliance"/>
    <w:p>
      <w:pPr>
        <w:pStyle w:val="Heading2"/>
      </w:pPr>
      <w:r>
        <w:t xml:space="preserve">3. Regulatory Frameworks and Compliance</w:t>
      </w:r>
    </w:p>
    <w:p>
      <w:pPr>
        <w:pStyle w:val="FirstParagraph"/>
      </w:pPr>
      <w:r>
        <w:t xml:space="preserve">The work of the Laboratory Technician in Switzerland Zurich is strictly regulated to ensure public health and product safety. Several key regulations define their daily responsibilities:</w:t>
      </w:r>
    </w:p>
    <w:p>
      <w:pPr>
        <w:numPr>
          <w:ilvl w:val="0"/>
          <w:numId w:val="1001"/>
        </w:numPr>
        <w:pStyle w:val="Compact"/>
      </w:pPr>
      <w:r>
        <w:rPr>
          <w:bCs/>
          <w:b/>
        </w:rPr>
        <w:t xml:space="preserve">GMP (Good Manufacturing Practice):</w:t>
      </w:r>
      <w:r>
        <w:t xml:space="preserve"> </w:t>
      </w:r>
      <w:r>
        <w:t xml:space="preserve">For technicians working in pharmaceutical production labs, adherence to GMP is non-negotiable. This involves rigorous documentation, calibration of equipment, and sterile techniques.</w:t>
      </w:r>
    </w:p>
    <w:p>
      <w:pPr>
        <w:numPr>
          <w:ilvl w:val="0"/>
          <w:numId w:val="1001"/>
        </w:numPr>
        <w:pStyle w:val="Compact"/>
      </w:pPr>
      <w:r>
        <w:rPr>
          <w:bCs/>
          <w:b/>
        </w:rPr>
        <w:t xml:space="preserve">Laboratory Ordinances:</w:t>
      </w:r>
      <w:r>
        <w:t xml:space="preserve"> </w:t>
      </w:r>
      <w:r>
        <w:t xml:space="preserve">Swiss law mandates strict handling of hazardous substances. Technicians must be certified in safety protocols to handle biological and chemical risks.</w:t>
      </w:r>
    </w:p>
    <w:p>
      <w:pPr>
        <w:numPr>
          <w:ilvl w:val="0"/>
          <w:numId w:val="1001"/>
        </w:numPr>
        <w:pStyle w:val="Compact"/>
      </w:pPr>
      <w:r>
        <w:rPr>
          <w:bCs/>
          <w:b/>
        </w:rPr>
        <w:t xml:space="preserve">SNS (Swiss Norms):</w:t>
      </w:r>
      <w:r>
        <w:t xml:space="preserve"> </w:t>
      </w:r>
      <w:r>
        <w:t xml:space="preserve">Laboratory procedures often align with Swiss industry standards to ensure international interoperability of data, particularly for export-oriented companies based in Zurich.</w:t>
      </w:r>
    </w:p>
    <w:bookmarkEnd w:id="25"/>
    <w:bookmarkStart w:id="28" w:name="Xbc5e5ba25fdb0e5106ffcf666350ed88851d27c"/>
    <w:p>
      <w:pPr>
        <w:pStyle w:val="Heading2"/>
      </w:pPr>
      <w:r>
        <w:t xml:space="preserve">4. Economic Impact and Market Dynamics in Zurich</w:t>
      </w:r>
    </w:p>
    <w:p>
      <w:pPr>
        <w:pStyle w:val="FirstParagraph"/>
      </w:pPr>
      <w:r>
        <w:t xml:space="preserve">Zurich represents a high-cost, high-reward market for laboratory technicians. Due to the concentration of the pharmaceutical industry (often referred to as "Pharma Valley"), salaries for qualified Laboratory Technicians are significantly higher than the Swiss national average.</w:t>
      </w:r>
    </w:p>
    <w:bookmarkStart w:id="26" w:name="salary-expectations"/>
    <w:p>
      <w:pPr>
        <w:pStyle w:val="Heading3"/>
      </w:pPr>
      <w:r>
        <w:t xml:space="preserve">4.1 Salary Expectations</w:t>
      </w:r>
    </w:p>
    <w:p>
      <w:pPr>
        <w:pStyle w:val="FirstParagraph"/>
      </w:pPr>
      <w:r>
        <w:t xml:space="preserve">Data indicates that a certified Laboratory Technician in Switzerland Zurich can expect a starting salary ranging between CHF 65,000 and CHF 75,000 annually. With experience and specialized certifications in areas like clinical chemistry or environmental analysis, salaries can exceed CHF 90,00. These figures reflect the high cost of living in Zurich but also demonstrate the value placed on technical expertise.</w:t>
      </w:r>
    </w:p>
    <w:bookmarkEnd w:id="26"/>
    <w:bookmarkStart w:id="27" w:name="job-security-and-demand"/>
    <w:p>
      <w:pPr>
        <w:pStyle w:val="Heading3"/>
      </w:pPr>
      <w:r>
        <w:t xml:space="preserve">4.2 Job Security and Demand</w:t>
      </w:r>
    </w:p>
    <w:p>
      <w:pPr>
        <w:pStyle w:val="FirstParagraph"/>
      </w:pPr>
      <w:r>
        <w:t xml:space="preserve">The demand for Laboratory Technicians remains robust due to Switzerland’s commitment to innovation. The aging population in Switzerland drives research into new therapies, while the focus on sustainable energy requires advanced material testing labs. Consequently, job security for technicians with up-to-date skills in automation and digital data logging is exceptionally high.</w:t>
      </w:r>
    </w:p>
    <w:bookmarkEnd w:id="27"/>
    <w:bookmarkEnd w:id="28"/>
    <w:bookmarkStart w:id="29" w:name="challenges-and-future-trends"/>
    <w:p>
      <w:pPr>
        <w:pStyle w:val="Heading2"/>
      </w:pPr>
      <w:r>
        <w:t xml:space="preserve">5. Challenges and Future Trends</w:t>
      </w:r>
    </w:p>
    <w:p>
      <w:pPr>
        <w:pStyle w:val="FirstParagraph"/>
      </w:pPr>
      <w:r>
        <w:t xml:space="preserve">The role of the Laboratory Technician is evolving rapidly. In Zurich, there is a growing trend toward automation and digitization. Modern labs utilize LIMS (Laboratory Information Management Systems) extensively. Therefore, contemporary education in Switzerland Zurich now includes modules on data integrity and IT literacy alongside traditional wet-lab skills.</w:t>
      </w:r>
    </w:p>
    <w:p>
      <w:pPr>
        <w:pStyle w:val="BodyText"/>
      </w:pPr>
      <w:r>
        <w:t xml:space="preserve">Furthermore, the emphasis on sustainability is altering lab operations. Technicians are increasingly tasked with waste management optimization and reducing chemical footprints, requiring a broader understanding of environmental science than in previous decades.</w:t>
      </w:r>
    </w:p>
    <w:bookmarkEnd w:id="29"/>
    <w:bookmarkStart w:id="30" w:name="conclusion"/>
    <w:p>
      <w:pPr>
        <w:pStyle w:val="Heading2"/>
      </w:pPr>
      <w:r>
        <w:t xml:space="preserve">6. Conclusion</w:t>
      </w:r>
    </w:p>
    <w:p>
      <w:pPr>
        <w:pStyle w:val="FirstParagraph"/>
      </w:pPr>
      <w:r>
        <w:t xml:space="preserve">The Laboratory Technician in Switzerland Zurich occupies a vital niche within the global scientific community. Through rigorous vocational training and strict adherence to regulatory standards, these professionals ensure that Swiss industries maintain their reputation for quality and reliability. As the city continues to lead in biotech and pharmaceutical innovation, the demand for skilled, compliant, and technically proficient laboratory technicians will only grow. For aspiring professionals, pursuing education within the Zurich ecosystem offers a clear pathway to a lucrative and impactful career.</w:t>
      </w:r>
    </w:p>
    <w:bookmarkEnd w:id="30"/>
    <w:bookmarkStart w:id="31" w:name="references"/>
    <w:p>
      <w:pPr>
        <w:pStyle w:val="Heading2"/>
      </w:pPr>
      <w:r>
        <w:t xml:space="preserve">7. References</w:t>
      </w:r>
    </w:p>
    <w:p>
      <w:pPr>
        <w:pStyle w:val="FirstParagraph"/>
      </w:pPr>
      <w:r>
        <w:rPr>
          <w:iCs/>
          <w:i/>
        </w:rPr>
        <w:t xml:space="preserve">Note: The following references are representative of sources utilized in the compilation of this research paper regarding vocational standards and economic data in Switzerland.</w:t>
      </w:r>
    </w:p>
    <w:p>
      <w:pPr>
        <w:numPr>
          <w:ilvl w:val="0"/>
          <w:numId w:val="1002"/>
        </w:numPr>
        <w:pStyle w:val="Compact"/>
      </w:pPr>
      <w:r>
        <w:t xml:space="preserve">1. State Secretariat for Education, Research and Innovation (SERI). "Vocational Education and Training in Switzerland."</w:t>
      </w:r>
    </w:p>
    <w:p>
      <w:pPr>
        <w:numPr>
          <w:ilvl w:val="0"/>
          <w:numId w:val="1002"/>
        </w:numPr>
        <w:pStyle w:val="Compact"/>
      </w:pPr>
      <w:r>
        <w:t xml:space="preserve">2. Federal Office of Public Health (FOPH). "Ordinance on the Prevention of Infections Transmissible to Humans." Switzerland Zurich.</w:t>
      </w:r>
    </w:p>
    <w:p>
      <w:pPr>
        <w:numPr>
          <w:ilvl w:val="0"/>
          <w:numId w:val="1002"/>
        </w:numPr>
        <w:pStyle w:val="Compact"/>
      </w:pPr>
      <w:r>
        <w:t xml:space="preserve">3. Zurich University of Applied Sciences (ZHAW). "Faculty of Life Sciences: Biotechnology Programs."</w:t>
      </w:r>
    </w:p>
    <w:p>
      <w:pPr>
        <w:numPr>
          <w:ilvl w:val="0"/>
          <w:numId w:val="1002"/>
        </w:numPr>
        <w:pStyle w:val="Compact"/>
      </w:pPr>
      <w:r>
        <w:t xml:space="preserve">4. Swiss Federal Statistical Office. "Average Salaries by Profession and Region." 2023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Requirements of Laboratory Technicians in Switzerland Zurich</dc:title>
  <dc:creator/>
  <dc:language>en</dc:language>
  <cp:keywords/>
  <dcterms:created xsi:type="dcterms:W3CDTF">2026-07-29T17:38:45Z</dcterms:created>
  <dcterms:modified xsi:type="dcterms:W3CDTF">2026-07-29T17:38:45Z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