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b66af90fac79a5b67330c1503f36a0c953bdffe"/>
    <w:p>
      <w:pPr>
        <w:pStyle w:val="Heading1"/>
      </w:pPr>
      <w:r>
        <w:t xml:space="preserve">The Role and Strategic Importance of the Laboratory Technician in the United Arab Emirates Dubai</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United Arab Emirates Dubai</w:t>
      </w:r>
      <w:r>
        <w:br/>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role of the Laboratory Technician within the evolving healthcare and industrial landscapes of the United Arab Emirates Dubai. As Dubai positions itself as a global hub for biotechnology, medical tourism, and advanced manufacturing, the proficiency and regulatory compliance of laboratory technicians have become paramount. This document explores educational requirements, regulatory frameworks under local authorities such as DHA (Dubai Health Authority), and the socioeconomic impact of this profession in fostering innovation within the Emirates.</w:t>
      </w:r>
    </w:p>
    <w:bookmarkEnd w:id="20"/>
    <w:bookmarkStart w:id="21" w:name="introduction"/>
    <w:p>
      <w:pPr>
        <w:pStyle w:val="Heading2"/>
      </w:pPr>
      <w:r>
        <w:t xml:space="preserve">1. Introduction</w:t>
      </w:r>
    </w:p>
    <w:p>
      <w:pPr>
        <w:pStyle w:val="FirstParagraph"/>
      </w:pPr>
      <w:r>
        <w:t xml:space="preserve">The United Arab Emirates has witnessed an unprecedented transformation over the past two decades, shifting from an economy reliant primarily on hydrocarbons to one driven by knowledge-based industries and services. Within this context, Dubai stands at the forefront of this evolution. Central to Dubai’s ambition of becoming a leading global destination for healthcare and scientific research is the workforce that operates its diagnostic and analytical infrastructure. Among these professionals, the Laboratory Technician plays a pivotal role.</w:t>
      </w:r>
    </w:p>
    <w:p>
      <w:pPr>
        <w:pStyle w:val="BodyText"/>
      </w:pPr>
      <w:r>
        <w:t xml:space="preserve">A Laboratory Technician is not merely an operator of machinery but a guardian of data integrity, patient safety, and industrial quality control. In the specific context of Dubai’s rigorous regulatory environment and multicultural workforce, the responsibilities of this role extend beyond technical proficiency to include cultural competency and strict adherence to international standards. This paper argues that the Laboratory Technician in United Arab Emirates Dubai is a strategic asset whose contributions directly influence public health outcomes and economic competitiveness.</w:t>
      </w:r>
    </w:p>
    <w:bookmarkEnd w:id="21"/>
    <w:bookmarkStart w:id="22" w:name="X2689701cd2f72ed1f7a2e483170c8c0658711d6"/>
    <w:p>
      <w:pPr>
        <w:pStyle w:val="Heading2"/>
      </w:pPr>
      <w:r>
        <w:t xml:space="preserve">2. Educational and Professional Qualifications</w:t>
      </w:r>
    </w:p>
    <w:p>
      <w:pPr>
        <w:pStyle w:val="FirstParagraph"/>
      </w:pPr>
      <w:r>
        <w:t xml:space="preserve">The pathway to becoming a qualified Laboratory Technician in Dubai requires a blend of formal education and specialized training. Generally, candidates must hold at least an associate degree or bachelor’s degree in Medical Laboratory Science, Clinical Chemistry, Microbiology, or a related biological science field. However, the requirements are stringent due to the high standards maintained by institutions within United Arab Emirates.</w:t>
      </w:r>
    </w:p>
    <w:p>
      <w:pPr>
        <w:pStyle w:val="BodyText"/>
      </w:pPr>
      <w:r>
        <w:t xml:space="preserve">To practice legally in Dubai Health Sector facilities or private hospitals regulated by the Dubai Health Authority (DHA), technicians must pass a rigorous Dataflow verification process and a professional classification exam. This ensures that only certified individuals handle sensitive biological samples. Furthermore, continuous professional development (CPD) is mandatory, reflecting the rapid pace of technological advancement in diagnostic tools such as next-generation sequencing and automated immunoassay analyzers prevalent in Dubai’s state-of-the-art facilities.</w:t>
      </w:r>
    </w:p>
    <w:bookmarkEnd w:id="22"/>
    <w:bookmarkStart w:id="23" w:name="regulatory-frameworks-and-compliance"/>
    <w:p>
      <w:pPr>
        <w:pStyle w:val="Heading2"/>
      </w:pPr>
      <w:r>
        <w:t xml:space="preserve">3. Regulatory Frameworks and Compliance</w:t>
      </w:r>
    </w:p>
    <w:p>
      <w:pPr>
        <w:pStyle w:val="FirstParagraph"/>
      </w:pPr>
      <w:r>
        <w:t xml:space="preserve">The operating environment for a Laboratory Technician in United Arab Emirates Dubai is heavily regulated. The primary governing bodies include the Ministry of Health and Prevention (MOHAP) and the Dubai Health Authority (DHA). These entities enforce strict protocols regarding specimen handling, waste disposal, biosafety levels, and quality assurance.</w:t>
      </w:r>
    </w:p>
    <w:p>
      <w:pPr>
        <w:pStyle w:val="BodyText"/>
      </w:pPr>
      <w:r>
        <w:t xml:space="preserve">Compliance with ISO 15189 standards for medical laboratories is not just a recommendation but a operational requirement in many top-tier Dubai hospitals. Laboratory technicians are the frontline implementers of these standards. Their daily tasks involve calibrating instruments, validating results against control samples, and ensuring chain-of-custody protocols are met. Any deviation can result in severe legal repercussions and damage to the institution’s reputation. Therefore, the technician’s role is deeply intertwined with legal and ethical compliance within the Emirati judicial framework.</w:t>
      </w:r>
    </w:p>
    <w:bookmarkEnd w:id="23"/>
    <w:bookmarkStart w:id="24" w:name="Xb2613719eb64cceda7f067f37e2e14bddc747b0"/>
    <w:p>
      <w:pPr>
        <w:pStyle w:val="Heading2"/>
      </w:pPr>
      <w:r>
        <w:t xml:space="preserve">4. Clinical Applications in Dubai’s Healthcare Landscape</w:t>
      </w:r>
    </w:p>
    <w:p>
      <w:pPr>
        <w:pStyle w:val="FirstParagraph"/>
      </w:pPr>
      <w:r>
        <w:t xml:space="preserve">Dubai has emerged as a medical tourism hub, attracting patients from across the Middle East, Africa, and Asia seeking high-quality healthcare services. This influx necessitates laboratories capable of handling diverse pathologies and genetic profiles common to various populations. Laboratory technicians in Dubai often encounter cases involving tropical diseases, rare genetic disorders prevalent in consanguineous marriages (a cultural factor in parts of the GCC region), and lifestyle-related conditions such as diabetes and cardiovascular diseases.</w:t>
      </w:r>
    </w:p>
    <w:p>
      <w:pPr>
        <w:pStyle w:val="BodyText"/>
      </w:pPr>
      <w:r>
        <w:t xml:space="preserve">In this setting, the technician’s ability to accurately identify pathogens or analyze biomarkers is crucial. For instance, during public health emergencies, such as pandemics, laboratory technicians were instrumental in processing high volumes of PCR tests efficiently. Their rapid turnaround times directly influenced contact tracing efforts and public health policies implemented by the UAE government.</w:t>
      </w:r>
    </w:p>
    <w:bookmarkEnd w:id="24"/>
    <w:bookmarkStart w:id="25" w:name="Xdeb961f6bd809660e90ab9eec0bff1d8671510c"/>
    <w:p>
      <w:pPr>
        <w:pStyle w:val="Heading2"/>
      </w:pPr>
      <w:r>
        <w:t xml:space="preserve">5. Industrial and Environmental Laboratory Roles</w:t>
      </w:r>
    </w:p>
    <w:p>
      <w:pPr>
        <w:pStyle w:val="FirstParagraph"/>
      </w:pPr>
      <w:r>
        <w:t xml:space="preserve">Beyond healthcare, the demand for Laboratory Technicians extends to Dubai’s industrial sectors, including oil and gas, construction materials testing, and environmental monitoring. As the United Arab Emirates pursues sustainable development goals (part of UAE Vision 2031), ensuring water quality, air purity, and soil stability is critical. Technicians in these fields analyze samples for contaminants using sophisticated spectroscopic and chromatographic methods.</w:t>
      </w:r>
    </w:p>
    <w:p>
      <w:pPr>
        <w:pStyle w:val="BodyText"/>
      </w:pPr>
      <w:r>
        <w:t xml:space="preserve">In the construction boom characteristic of Dubai’s skyline development, technicians ensure that concrete and steel meet safety standards before infrastructure projects are approved. This role supports the physical integrity of one of the world’s most dynamic cities, demonstrating that the skill set is transferable across multiple high-stakes industries within Dubai.</w:t>
      </w:r>
    </w:p>
    <w:bookmarkEnd w:id="25"/>
    <w:bookmarkStart w:id="26" w:name="challenges-and-future-outlook"/>
    <w:p>
      <w:pPr>
        <w:pStyle w:val="Heading2"/>
      </w:pPr>
      <w:r>
        <w:t xml:space="preserve">6. Challenges and Future Outlook</w:t>
      </w:r>
    </w:p>
    <w:p>
      <w:pPr>
        <w:pStyle w:val="FirstParagraph"/>
      </w:pPr>
      <w:r>
        <w:t xml:space="preserve">Despite the advancements, Laboratory Technicians in United Arab Emirates Dubai face challenges. The multicultural nature of the workforce requires effective communication skills to bridge language barriers with diverse patient bases and international colleagues. Additionally, the pressure to maintain high throughput in busy metropolitan hospitals can lead to occupational stress.</w:t>
      </w:r>
    </w:p>
    <w:p>
      <w:pPr>
        <w:pStyle w:val="BodyText"/>
      </w:pPr>
      <w:r>
        <w:t xml:space="preserve">Looking forward, automation and artificial intelligence are reshaping the profession. However, rather than replacing technicians, these technologies augment their capabilities. The future Laboratory Technician in Dubai will likely focus more on data interpretation and quality management while relying on AI for routine screening. Upskilling in digital literacy and bioinformatics will become essential components of career progression.</w:t>
      </w:r>
    </w:p>
    <w:bookmarkEnd w:id="26"/>
    <w:bookmarkStart w:id="27" w:name="conclusion"/>
    <w:p>
      <w:pPr>
        <w:pStyle w:val="Heading2"/>
      </w:pPr>
      <w:r>
        <w:t xml:space="preserve">7. Conclusion</w:t>
      </w:r>
    </w:p>
    <w:p>
      <w:pPr>
        <w:pStyle w:val="FirstParagraph"/>
      </w:pPr>
      <w:r>
        <w:t xml:space="preserve">In conclusion, the Laboratory Technician is an indispensable component of the United Arab Emirates Dubai’s infrastructure. Whether ensuring accurate diagnoses in world-class hospitals or verifying materials for landmark constructions, these professionals uphold standards that define Dubai’s reputation for excellence and safety. As the city continues to innovate and expand its footprint in global science and health services, investing in the training, welfare, and professional development of Laboratory Technicians remains a strategic imperative. Their dedication ensures that Dubai maintains its status as a beacon of scientific progress and public well-being in the region.</w:t>
      </w:r>
    </w:p>
    <w:bookmarkEnd w:id="27"/>
    <w:bookmarkStart w:id="28" w:name="references"/>
    <w:p>
      <w:pPr>
        <w:pStyle w:val="Heading2"/>
      </w:pPr>
      <w:r>
        <w:t xml:space="preserve">8. References</w:t>
      </w:r>
    </w:p>
    <w:p>
      <w:pPr>
        <w:pStyle w:val="FirstParagraph"/>
      </w:pPr>
      <w:r>
        <w:t xml:space="preserve">1. Dubai Health Authority (DHA). "Professional Qualification Requirements for Medical Laboratory Specialists." DHA Publications, 2023.</w:t>
      </w:r>
      <w:r>
        <w:br/>
      </w:r>
      <w:r>
        <w:t xml:space="preserve">2. Ministry of Health and Prevention (MOHAP). "UAE Healthcare Standards and Guidelines." Abu Dhabi: MOHAP Press, 2022.</w:t>
      </w:r>
      <w:r>
        <w:br/>
      </w:r>
      <w:r>
        <w:t xml:space="preserve">3. UAE National Agenda. "Health Sector Development Program." Government of the United Arab Emirates, 2019.</w:t>
      </w:r>
      <w:r>
        <w:br/>
      </w:r>
      <w:r>
        <w:t xml:space="preserve">4. International Organization for Standardization (ISO). "ISO 15189: Medical Laboratories — Requirements for Quality and Competence." Geneva: ISO,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Laboratory Technician in the United Arab Emirates Dubai</dc:title>
  <dc:creator/>
  <dc:language>en</dc:language>
  <cp:keywords/>
  <dcterms:created xsi:type="dcterms:W3CDTF">2026-07-29T20:32:58Z</dcterms:created>
  <dcterms:modified xsi:type="dcterms:W3CDTF">2026-07-29T20:32:58Z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