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e095b9f1f6861d6abcbe53f9ad77b71fb43de7f"/>
    <w:p>
      <w:pPr>
        <w:pStyle w:val="Heading1"/>
      </w:pPr>
      <w:r>
        <w:t xml:space="preserve">The Role and Impact of the Laboratory Technician in United States San Francisco</w:t>
      </w:r>
    </w:p>
    <w:p>
      <w:pPr>
        <w:pStyle w:val="FirstParagraph"/>
      </w:pPr>
      <w:r>
        <w:rPr>
          <w:bCs/>
          <w:b/>
        </w:rPr>
        <w:t xml:space="preserve">Abstract:</w:t>
      </w:r>
      <w:r>
        <w:t xml:space="preserve">This research paper examines the critical function of the Laboratory Technician within the vibrant scientific landscape of United States San Francisco. By analyzing educational requirements, regulatory environments, and specialized sector demands such as biotechnology and clinical diagnostics, this document elucidates why these professionals are indispensable to public health and scientific innovation in one of America's most dynamic metropolitan areas.</w:t>
      </w:r>
    </w:p>
    <w:bookmarkStart w:id="20" w:name="introduction"/>
    <w:p>
      <w:pPr>
        <w:pStyle w:val="Heading2"/>
      </w:pPr>
      <w:r>
        <w:t xml:space="preserve">Introduction</w:t>
      </w:r>
    </w:p>
    <w:p>
      <w:pPr>
        <w:pStyle w:val="FirstParagraph"/>
      </w:pPr>
      <w:r>
        <w:t xml:space="preserve">In the modern era of science and healthcare, precision is paramount. Central to achieving this precision is the role of the Laboratory Technician. In United States San Francisco, a city globally recognized as a hub for technological innovation and medical research, the demand for skilled laboratory professionals has never been higher. The Laboratory Technician serves as the backbone of diagnostic laboratories, pharmaceutical research facilities, and environmental testing agencies across United States San Francisco.</w:t>
      </w:r>
    </w:p>
    <w:p>
      <w:pPr>
        <w:pStyle w:val="BodyText"/>
      </w:pPr>
      <w:r>
        <w:t xml:space="preserve">The significance of this role extends beyond mere data collection; it involves maintaining rigorous quality control standards, adhering to complex regulatory frameworks, and contributing directly to medical breakthroughs that affect patients locally and globally. As United States San Francisco continues to expand its biotechnology sector and strengthen its public health infrastructure, the Laboratory Technician emerges as a pivotal figure in ensuring scientific integrity and operational efficiency.</w:t>
      </w:r>
    </w:p>
    <w:bookmarkEnd w:id="20"/>
    <w:bookmarkStart w:id="21" w:name="X3aec55c286061069e91dd9f91f6d230c7313827"/>
    <w:p>
      <w:pPr>
        <w:pStyle w:val="Heading2"/>
      </w:pPr>
      <w:r>
        <w:t xml:space="preserve">Educational Qualifications and Professional Standards</w:t>
      </w:r>
    </w:p>
    <w:p>
      <w:pPr>
        <w:pStyle w:val="FirstParagraph"/>
      </w:pPr>
      <w:r>
        <w:t xml:space="preserve">Becoming a proficient Laboratory Technician requires a specific educational trajectory that balances theoretical knowledge with practical application. In United States San Francisco, where competition for top-tier scientific positions is fierce, employers often seek candidates who have completed accredited programs in clinical laboratory science, biomedical technology, or related fields.</w:t>
      </w:r>
    </w:p>
    <w:p>
      <w:pPr>
        <w:numPr>
          <w:ilvl w:val="0"/>
          <w:numId w:val="1001"/>
        </w:numPr>
        <w:pStyle w:val="Compact"/>
      </w:pPr>
      <w:r>
        <w:rPr>
          <w:bCs/>
          <w:b/>
        </w:rPr>
        <w:t xml:space="preserve">Associate and Bachelor’s Degrees:</w:t>
      </w:r>
      <w:r>
        <w:t xml:space="preserve">The majority of Laboratory Technician roles require at least an associate degree in a clinical laboratory science program. However, many institutions in United States San Francisco prefer candidates with bachelor’s degrees from accredited universities, particularly for positions involving more complex analytical techniques.</w:t>
      </w:r>
    </w:p>
    <w:p>
      <w:pPr>
        <w:numPr>
          <w:ilvl w:val="0"/>
          <w:numId w:val="1001"/>
        </w:numPr>
        <w:pStyle w:val="Compact"/>
      </w:pPr>
      <w:r>
        <w:rPr>
          <w:bCs/>
          <w:b/>
        </w:rPr>
        <w:t xml:space="preserve">Certification:</w:t>
      </w:r>
      <w:r>
        <w:t xml:space="preserve">Professional certification is highly valued in United States San Francisco. Credentials such as the Medical Laboratory Technician (MLT) or Medical Laboratory Scientist (MLS) certifications demonstrate a commitment to professional excellence and adherence to national standards set by organizations like the ASCP (American Society for Clinical Pathology).</w:t>
      </w:r>
    </w:p>
    <w:p>
      <w:pPr>
        <w:numPr>
          <w:ilvl w:val="0"/>
          <w:numId w:val="1001"/>
        </w:numPr>
        <w:pStyle w:val="Compact"/>
      </w:pPr>
      <w:r>
        <w:rPr>
          <w:bCs/>
          <w:b/>
        </w:rPr>
        <w:t xml:space="preserve">Continuing Education:</w:t>
      </w:r>
      <w:r>
        <w:t xml:space="preserve">The field of laboratory science evolves rapidly. Laboratories in United States San Francisco emphasize continuous learning, ensuring that technicians remain updated on the latest diagnostic technologies, software systems, and safety protocols.</w:t>
      </w:r>
    </w:p>
    <w:bookmarkEnd w:id="21"/>
    <w:bookmarkStart w:id="22" w:name="Xa1eb9d809011238ecf3db32a6a97bf22486d8d9"/>
    <w:p>
      <w:pPr>
        <w:pStyle w:val="Heading2"/>
      </w:pPr>
      <w:r>
        <w:t xml:space="preserve">The Regulatory Landscape in United States San Francisco</w:t>
      </w:r>
    </w:p>
    <w:p>
      <w:pPr>
        <w:pStyle w:val="FirstParagraph"/>
      </w:pPr>
      <w:r>
        <w:t xml:space="preserve">Laboratory operations are heavily regulated to ensure patient safety and data accuracy. For any Laboratory Technician operating in United States San Francisco, understanding these regulations is not optional; it is a fundamental aspect of the job. The primary regulatory bodies influencing laboratory work include the Clinical Laboratory Improvement Amendments (CLIA) and the College of American Pathologists (CAP).</w:t>
      </w:r>
    </w:p>
    <w:p>
      <w:pPr>
        <w:pStyle w:val="BodyText"/>
      </w:pPr>
      <w:r>
        <w:t xml:space="preserve">In United States San Francisco, state-specific regulations enforced by the California Department of Public Health add another layer of complexity. These regulations dictate strict protocols for specimen handling, quality assurance, personnel competency assessments, and equipment maintenance. A Laboratory Technician must be vigilant in documenting every step of the testing process to ensure compliance. Failure to adhere to these standards can result in significant legal repercussions and compromise patient care.</w:t>
      </w:r>
    </w:p>
    <w:bookmarkEnd w:id="22"/>
    <w:bookmarkStart w:id="26" w:name="sectors-employing-laboratory-technicians"/>
    <w:p>
      <w:pPr>
        <w:pStyle w:val="Heading2"/>
      </w:pPr>
      <w:r>
        <w:t xml:space="preserve">Sectors Employing Laboratory Technicians</w:t>
      </w:r>
    </w:p>
    <w:p>
      <w:pPr>
        <w:pStyle w:val="FirstParagraph"/>
      </w:pPr>
      <w:r>
        <w:t xml:space="preserve">The diversity of the scientific community in United States San Francisco offers varied employment opportunities for Laboratory Technicians. The primary sectors include:</w:t>
      </w:r>
    </w:p>
    <w:bookmarkStart w:id="23" w:name="clinical-and-hospital-laboratories"/>
    <w:p>
      <w:pPr>
        <w:pStyle w:val="Heading3"/>
      </w:pPr>
      <w:r>
        <w:t xml:space="preserve">Clinical and Hospital Laboratories</w:t>
      </w:r>
    </w:p>
    <w:p>
      <w:pPr>
        <w:pStyle w:val="FirstParagraph"/>
      </w:pPr>
      <w:r>
        <w:t xml:space="preserve">Hospitals and diagnostic centers across United States San Francisco rely on Laboratory Technicians to perform routine tests such as blood counts, urinalysis, and chemical analysis. These technicians play a direct role in diagnosing diseases, monitoring treatment efficacy, and saving lives. The fast-paced environment of hospital labs requires technicians who can work efficiently under pressure while maintaining meticulous attention to detail.</w:t>
      </w:r>
    </w:p>
    <w:bookmarkEnd w:id="23"/>
    <w:bookmarkStart w:id="24" w:name="X2a4eb4854b6a0cd4ae6fe1c40f8f52fd552321e"/>
    <w:p>
      <w:pPr>
        <w:pStyle w:val="Heading3"/>
      </w:pPr>
      <w:r>
        <w:t xml:space="preserve">Biotechnology and Pharmaceutical Research</w:t>
      </w:r>
    </w:p>
    <w:p>
      <w:pPr>
        <w:pStyle w:val="FirstParagraph"/>
      </w:pPr>
      <w:r>
        <w:t xml:space="preserve">Silicon Valley’s neighbor, United States San Francisco, is home to a thriving biotech industry. Laboratory Technicians in this sector support research and development efforts by conducting experiments related to drug discovery, genetic engineering, and protein analysis. Here, the technician’s role shifts from routine diagnostics to supporting innovation. They must be adept at handling specialized equipment such as PCR machines, spectrophotometers, and cell culture facilities.</w:t>
      </w:r>
    </w:p>
    <w:bookmarkEnd w:id="24"/>
    <w:bookmarkStart w:id="25" w:name="environmental-public-health"/>
    <w:p>
      <w:pPr>
        <w:pStyle w:val="Heading3"/>
      </w:pPr>
      <w:r>
        <w:t xml:space="preserve">Environmental Public Health</w:t>
      </w:r>
    </w:p>
    <w:p>
      <w:pPr>
        <w:pStyle w:val="FirstParagraph"/>
      </w:pPr>
      <w:r>
        <w:t xml:space="preserve">Given its coastal geography and urban density, United States San Francisco places a high priority on environmental monitoring. Laboratory Technicians in public health agencies test water quality, air samples for pollutants, and food safety standards. Their work ensures that the city’s residents are protected from environmental hazards, contributing to the overall well-being of the community.</w:t>
      </w:r>
    </w:p>
    <w:bookmarkEnd w:id="25"/>
    <w:bookmarkEnd w:id="26"/>
    <w:bookmarkStart w:id="27" w:name="challenges-and-future-outlook"/>
    <w:p>
      <w:pPr>
        <w:pStyle w:val="Heading2"/>
      </w:pPr>
      <w:r>
        <w:t xml:space="preserve">Challenges and Future Outlook</w:t>
      </w:r>
    </w:p>
    <w:p>
      <w:pPr>
        <w:pStyle w:val="FirstParagraph"/>
      </w:pPr>
      <w:r>
        <w:t xml:space="preserve">The role of the Laboratory Technician in United States San Francisco is not without challenges. High turnover rates, staffing shortages, and burnout are common issues in the healthcare sector. The emotional toll of working with patient samples, combined with the pressure to produce quick results, can be significant.</w:t>
      </w:r>
    </w:p>
    <w:p>
      <w:pPr>
        <w:pStyle w:val="BodyText"/>
      </w:pPr>
      <w:r>
        <w:t xml:space="preserve">However, technological advancements offer a promising future for Laboratory Technicians. Automation and artificial intelligence are streamlining routine tasks, allowing technicians to focus on more complex analytical work and data interpretation. In United States San Francisco, early adopters of these technologies are finding that they enhance productivity and reduce errors, thereby improving the overall quality of care.</w:t>
      </w:r>
    </w:p>
    <w:bookmarkEnd w:id="27"/>
    <w:bookmarkStart w:id="28" w:name="conclusion"/>
    <w:p>
      <w:pPr>
        <w:pStyle w:val="Heading2"/>
      </w:pPr>
      <w:r>
        <w:t xml:space="preserve">Conclusion</w:t>
      </w:r>
    </w:p>
    <w:p>
      <w:pPr>
        <w:pStyle w:val="FirstParagraph"/>
      </w:pPr>
      <w:r>
        <w:t xml:space="preserve">The Laboratory Technician is an essential component of the scientific and healthcare ecosystem in United States San Francisco. Through rigorous education, adherence to strict regulatory standards, and specialization in diverse sectors such as clinical diagnostics and biotechnology, these professionals ensure that science remains accurate, reliable, and impactful. As United States San Francisco continues to lead the world in medical innovation and public health initiatives, the contribution of the Laboratory Technician will only grow in importance. Investing in this workforce is not merely an economic necessity but a moral imperative for maintaining a healthy and scientifically advanced society.</w:t>
      </w:r>
    </w:p>
    <w:bookmarkEnd w:id="28"/>
    <w:bookmarkStart w:id="29" w:name="references"/>
    <w:p>
      <w:pPr>
        <w:pStyle w:val="Heading2"/>
      </w:pPr>
      <w:r>
        <w:t xml:space="preserve">References</w:t>
      </w:r>
    </w:p>
    <w:p>
      <w:pPr>
        <w:pStyle w:val="FirstParagraph"/>
      </w:pPr>
      <w:r>
        <w:rPr>
          <w:iCs/>
          <w:i/>
        </w:rPr>
        <w:t xml:space="preserve">Note: For academic purposes, references should include data from local health departments, university publications, and industry reports specific to the United States San Francisco region.</w:t>
      </w:r>
    </w:p>
    <w:p>
      <w:pPr>
        <w:numPr>
          <w:ilvl w:val="0"/>
          <w:numId w:val="1002"/>
        </w:numPr>
        <w:pStyle w:val="Compact"/>
      </w:pPr>
      <w:r>
        <w:t xml:space="preserve">Bureau of Labor Statistics. (n.d.). Laboratory Technicians. Retrieved from U.S. Department of Labor.</w:t>
      </w:r>
    </w:p>
    <w:p>
      <w:pPr>
        <w:numPr>
          <w:ilvl w:val="0"/>
          <w:numId w:val="1002"/>
        </w:numPr>
        <w:pStyle w:val="Compact"/>
      </w:pPr>
      <w:r>
        <w:t xml:space="preserve">San Francisco Department of Public Health. (2023). Annual Report on Environmental Monitoring and Clinical Standards.</w:t>
      </w:r>
    </w:p>
    <w:p>
      <w:pPr>
        <w:numPr>
          <w:ilvl w:val="0"/>
          <w:numId w:val="1002"/>
        </w:numPr>
        <w:pStyle w:val="Compact"/>
      </w:pPr>
      <w:r>
        <w:t xml:space="preserve">American Society for Clinical Pathology. (2024). Certification Guidelines for Medical Laboratory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United States San Francisco</dc:title>
  <dc:creator/>
  <dc:language>en</dc:language>
  <cp:keywords/>
  <dcterms:created xsi:type="dcterms:W3CDTF">2026-07-29T16:21:23Z</dcterms:created>
  <dcterms:modified xsi:type="dcterms:W3CDTF">2026-07-29T16:21:23Z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