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Contemporary</w:t>
      </w:r>
      <w:r>
        <w:t xml:space="preserve"> </w:t>
      </w:r>
      <w:r>
        <w:t xml:space="preserve">Research</w:t>
      </w:r>
      <w:r>
        <w:t xml:space="preserve"> </w:t>
      </w:r>
      <w:r>
        <w:t xml:space="preserve">Paper</w:t>
      </w:r>
    </w:p>
    <w:p>
      <w:pPr>
        <w:pStyle w:val="FirstParagraph"/>
      </w:pPr>
      <w:r>
        <w:t xml:space="preserve">```html</w:t>
      </w:r>
    </w:p>
    <w:bookmarkStart w:id="27" w:name="X25aa7f619235bc2f049c8403e586627963615de"/>
    <w:p>
      <w:pPr>
        <w:pStyle w:val="Heading1"/>
      </w:pPr>
      <w:r>
        <w:t xml:space="preserve">The Evolving Role of the Librarian in France Paris: A Contemporary Research Paper</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France, specifically Paris</w:t>
      </w:r>
      <w:r>
        <w:br/>
      </w:r>
      <w:r>
        <w:rPr>
          <w:bCs/>
          <w:b/>
        </w:rPr>
        <w:t xml:space="preserve">Subject:</w:t>
      </w:r>
      <w:r>
        <w:t xml:space="preserve"> </w:t>
      </w:r>
      <w:r>
        <w:t xml:space="preserve">Library Science and Public Service Administration</w:t>
      </w:r>
    </w:p>
    <w:bookmarkStart w:id="20" w:name="Xe3b6f46ef53a95a9a887838afcda8e7526b42df"/>
    <w:p>
      <w:pPr>
        <w:pStyle w:val="Heading3"/>
      </w:pPr>
      <w:r>
        <w:rPr>
          <w:iCs/>
          <w:i/>
        </w:rPr>
        <w:t xml:space="preserve">(Note: The Research Paper document below focuses on the professional identity, technological adaptation, and sociocultural significance of the Librarian within the specific context of France Paris.)</w:t>
      </w:r>
    </w:p>
    <w:bookmarkEnd w:id="20"/>
    <w:p>
      <w:pPr>
        <w:pStyle w:val="FirstParagraph"/>
      </w:pPr>
      <w:r>
        <w:t xml:space="preserve">The institution of libraries in France has long been revered as a bastion of intellectual freedom and cultural preservation. However, the role of the professional tasked with managing these institutions—the Librarian—has undergone a radical transformation in recent decades. This Research Paper examines the multifaceted duties, challenges, and strategic importance of the Librarian within the dense urban context of France Paris. As one of Europe’s most visited capitals with a rich historical tapestry, Paris presents unique logistical and sociological dynamics that shape how librarians function today. This document argues that in France Paris, the Librarian has evolved from a custodian of books into a dynamic cultural mediator, digital navigator, and community hub manager.</w:t>
      </w:r>
    </w:p>
    <w:bookmarkStart w:id="21" w:name="X21f14b88e3422e19fbcb52b84b2e5421762d3df"/>
    <w:p>
      <w:pPr>
        <w:pStyle w:val="Heading2"/>
      </w:pPr>
      <w:r>
        <w:t xml:space="preserve">I. Introduction: The Historical Context of Libraries in Paris</w:t>
      </w:r>
    </w:p>
    <w:p>
      <w:pPr>
        <w:pStyle w:val="FirstParagraph"/>
      </w:pPr>
      <w:r>
        <w:t xml:space="preserve">To understand the modern Librarian in France Paris, one must first acknowledge the historical weight carried by its libraries. From the Bibliothèque nationale de France (BnF) to local municipal libraries (</w:t>
      </w:r>
      <w:r>
        <w:rPr>
          <w:iCs/>
          <w:i/>
        </w:rPr>
        <w:t xml:space="preserve">bibliothèques municipales</w:t>
      </w:r>
      <w:r>
        <w:t xml:space="preserve">), these institutions are deeply embedded in French civic life. Historically, librarianship in France was an academic pursuit reserved for those with specialized doctoral training, focusing heavily on archival science and rare book preservation. However, the decentralization of cultural management and the introduction of modern public service mandates have shifted this paradigm. In Paris specifically, where population density is high and diverse socioeconomic groups intersect daily, the Librarian’s role has expanded to meet immediate community needs rather than solely preserving heritage for academic elites.</w:t>
      </w:r>
    </w:p>
    <w:bookmarkEnd w:id="21"/>
    <w:bookmarkStart w:id="22" w:name="X2242d90781f9afc6a90320b7f72babe72ebfdd0"/>
    <w:p>
      <w:pPr>
        <w:pStyle w:val="Heading2"/>
      </w:pPr>
      <w:r>
        <w:t xml:space="preserve">II. The Modern Librarian as a Digital Navigator</w:t>
      </w:r>
    </w:p>
    <w:p>
      <w:pPr>
        <w:pStyle w:val="FirstParagraph"/>
      </w:pPr>
      <w:r>
        <w:t xml:space="preserve">In the contemporary landscape of France Paris, digital literacy is perhaps the most critical skill set required of any aspiring Librarian. The traditional image of the silent guardian whispering at patrons has been replaced by that of an active tech-support specialist and information architect. Public libraries in Paris have aggressively integrated digital resources, offering access to e-books, digital archives, and high-speed connectivity zones. Consequently, the Librarian is now expected to assist citizens with everything from basic computer navigation to advanced data management.</w:t>
      </w:r>
    </w:p>
    <w:p>
      <w:pPr>
        <w:pStyle w:val="BodyText"/>
      </w:pPr>
      <w:r>
        <w:t xml:space="preserve">This shift is particularly evident in the "Pass Culture" initiative and other government-sponsored digital literacy programs prevalent in France Paris. Librarians collaborate closely with educational institutions and local councils to ensure that residents, particularly youth from underrepresented neighborhoods, have equitable access to digital tools. Therefore, the research suggests that modern librarian training in this region must prioritize information technology alongside traditional cataloging skills. The failure to adapt digitally would render the Librarian obsolete in a city like Paris, which prides itself on technological innovation and smart-city infrastructure.</w:t>
      </w:r>
    </w:p>
    <w:bookmarkEnd w:id="22"/>
    <w:bookmarkStart w:id="23" w:name="X86cb22cfbc770223d8430c1a13e6673d3a4b558"/>
    <w:p>
      <w:pPr>
        <w:pStyle w:val="Heading2"/>
      </w:pPr>
      <w:r>
        <w:t xml:space="preserve">III. Cultural Mediation and Social Cohesion</w:t>
      </w:r>
    </w:p>
    <w:p>
      <w:pPr>
        <w:pStyle w:val="FirstParagraph"/>
      </w:pPr>
      <w:r>
        <w:t xml:space="preserve">Beyond digital competencies, the Librarian in France Paris serves as a crucial agent of social cohesion. Paris is a multicultural metropolis with significant immigrant populations from Africa, the Middle East, and Eastern Europe. Libraries act as neutral grounds where these diverse communities can converge. In this context, the Librarian functions as a cultural mediator (</w:t>
      </w:r>
      <w:r>
        <w:rPr>
          <w:iCs/>
          <w:i/>
        </w:rPr>
        <w:t xml:space="preserve">médiateur culturel</w:t>
      </w:r>
      <w:r>
        <w:t xml:space="preserve">). They curate collections that reflect this diversity and organize events that promote intercultural dialogue.</w:t>
      </w:r>
    </w:p>
    <w:p>
      <w:pPr>
        <w:pStyle w:val="BodyText"/>
      </w:pPr>
      <w:r>
        <w:t xml:space="preserve">Research indicates that libraries in Paris are increasingly used as spaces for integration programs. The Librarian often coordinates language courses, citizenship workshops, and community storytelling sessions. This social role is vital in combating isolation among the elderly and marginalized groups. Thus, the professional identity of the Librarian now encompasses social work elements, requiring high levels of empathy and cross-cultural communication skills. In France Paris, where secularism (</w:t>
      </w:r>
      <w:r>
        <w:rPr>
          <w:iCs/>
          <w:i/>
        </w:rPr>
        <w:t xml:space="preserve">laïcité</w:t>
      </w:r>
      <w:r>
        <w:t xml:space="preserve">) is a core state principle, libraries remain one of the few public spaces that foster inclusive dialogue without religious or political bias.</w:t>
      </w:r>
    </w:p>
    <w:bookmarkEnd w:id="23"/>
    <w:bookmarkStart w:id="24" w:name="X99998b33cab2853462cb9a76f0bde0e10fa9fdc"/>
    <w:p>
      <w:pPr>
        <w:pStyle w:val="Heading2"/>
      </w:pPr>
      <w:r>
        <w:t xml:space="preserve">IV. The Challenge of Urban Density and Space Management</w:t>
      </w:r>
    </w:p>
    <w:p>
      <w:pPr>
        <w:pStyle w:val="FirstParagraph"/>
      </w:pPr>
      <w:r>
        <w:t xml:space="preserve">The physical environment of France Paris poses distinct challenges for librarians. Real estate in Paris is notoriously expensive and scarce. Consequently, the Librarian must be adept at spatial design and community engagement planning. Modern library buildings in Paris, such as the Bibliothèque François-Mitterrand or smaller neighborhood branches like those managed by the Société des Gens de Lettres initiatives, require careful management to balance quiet study zones with vibrant social areas.</w:t>
      </w:r>
    </w:p>
    <w:p>
      <w:pPr>
        <w:pStyle w:val="BodyText"/>
      </w:pPr>
      <w:r>
        <w:t xml:space="preserve">The Librarian is responsible for creating flexible spaces that can host lectures, art exhibitions, and tech workshops. This requires a shift in mindset from "preservation at all costs" to "active utilization." Research shows that successful librarians in Paris are those who view the library not just as a building containing books, but as an active community center. They must negotiate with local city planners and artists to maximize the utility of limited square footage. This spatial agility is a defining characteristic of the modern Librarian role in this specific geographic locale.</w:t>
      </w:r>
    </w:p>
    <w:bookmarkEnd w:id="24"/>
    <w:bookmarkStart w:id="25" w:name="X7f79f2050d7b7c695299ea4794793148fd81700"/>
    <w:p>
      <w:pPr>
        <w:pStyle w:val="Heading2"/>
      </w:pPr>
      <w:r>
        <w:t xml:space="preserve">V. Collaboration with Academic and National Institutions</w:t>
      </w:r>
    </w:p>
    <w:p>
      <w:pPr>
        <w:pStyle w:val="FirstParagraph"/>
      </w:pPr>
      <w:r>
        <w:t xml:space="preserve">The ecosystem of libraries in France Paris is highly interconnected. Local librarians frequently collaborate with major national institutions like the BnF and Sorbonne University libraries. This network allows for resource sharing, joint digitization projects, and unified cataloging systems (such as SUDOC). The Librarian’s role involves navigating this complex bureaucratic landscape to secure funding and resources for their local branch.</w:t>
      </w:r>
    </w:p>
    <w:p>
      <w:pPr>
        <w:pStyle w:val="BodyText"/>
      </w:pPr>
      <w:r>
        <w:t xml:space="preserve">Professional associations in France Paris play a significant role in continuing education. Librarians must stay abreast of national legislation regarding copyright, data protection (GDPR compliance is strict in the EU), and open-access publishing. The interconnectedness of the Parisian library system means that best practices spread quickly, but so do challenges. Therefore, professional development for the Librarian in this region is a continuous process involving conferences, workshops, and digital certifications.</w:t>
      </w:r>
    </w:p>
    <w:bookmarkEnd w:id="25"/>
    <w:bookmarkStart w:id="26" w:name="vi.-conclusion"/>
    <w:p>
      <w:pPr>
        <w:pStyle w:val="Heading2"/>
      </w:pPr>
      <w:r>
        <w:t xml:space="preserve">VI. Conclusion</w:t>
      </w:r>
    </w:p>
    <w:p>
      <w:pPr>
        <w:pStyle w:val="FirstParagraph"/>
      </w:pPr>
      <w:r>
        <w:t xml:space="preserve">In conclusion, the profile of the Librarian in France Paris has evolved significantly from its historical roots. No longer confined to the backrooms of archives, the modern Librarian is a visible public servant who bridges the gap between technology and tradition, and between diverse communities. The unique pressures of urban density in Paris demand innovative space management skills, while multicultural demographics require high-level cultural mediation abilities.</w:t>
      </w:r>
    </w:p>
    <w:p>
      <w:pPr>
        <w:pStyle w:val="BodyText"/>
      </w:pPr>
      <w:r>
        <w:t xml:space="preserve">As France Paris continues to evolve as a global capital of arts and technology, the importance of the Librarian only grows. They are essential guardians of democratic access to information and facilitators of social integration. For policymakers and educational institutions focusing on library science in this region, it is imperative to support comprehensive training programs that address these multidimensional roles. The future of libraries in France Paris relies on a workforce that is adaptable, technologically proficient, and deeply committed to the social fabric of the city.</w:t>
      </w:r>
    </w:p>
    <w:p>
      <w:pPr>
        <w:pStyle w:val="BodyText"/>
      </w:pPr>
      <w:r>
        <w:rPr>
          <w:bCs/>
          <w:b/>
        </w:rPr>
        <w:t xml:space="preserve">References (Illustrative):</w:t>
      </w:r>
      <w:r>
        <w:br/>
      </w:r>
      <w:r>
        <w:t xml:space="preserve">1. Ministère de la Culture. (2022). *Rapport sur les bibliothèques et la lecture publique en France*.</w:t>
      </w:r>
      <w:r>
        <w:br/>
      </w:r>
      <w:r>
        <w:t xml:space="preserve">2. Bibliothèque nationale de France. (2023). *Digital Strategies for Public Access*.</w:t>
      </w:r>
      <w:r>
        <w:br/>
      </w:r>
      <w:r>
        <w:t xml:space="preserve">3. Ville de Paris Services Culturels. (Annual Reports on Local Library Usage and Integration Programs).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France Paris: A Contemporary Research Paper</dc:title>
  <dc:creator/>
  <dc:language>en</dc:language>
  <cp:keywords/>
  <dcterms:created xsi:type="dcterms:W3CDTF">2026-07-29T03:54:14Z</dcterms:created>
  <dcterms:modified xsi:type="dcterms:W3CDTF">2026-07-29T03:54:14Z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