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Research</w:t>
      </w:r>
      <w:r>
        <w:t xml:space="preserve"> </w:t>
      </w:r>
      <w:r>
        <w:t xml:space="preserve">Paper</w:t>
      </w:r>
    </w:p>
    <w:bookmarkStart w:id="27" w:name="Xbe7341468ed642287f604a5629d284395f851b5"/>
    <w:p>
      <w:pPr>
        <w:pStyle w:val="Heading1"/>
      </w:pPr>
      <w:r>
        <w:t xml:space="preserve">The Evolving Role of the Librarian in United States Houston: A Research Paper</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Review Committee</w:t>
      </w:r>
      <w:r>
        <w:br/>
      </w:r>
      <w:r>
        <w:t xml:space="preserve">Library Science and Community Development in Houston, TX</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 librarian within the unique socio-economic and cultural context of United States Houston. As one of the most diverse metropolitan areas in North America, Houston presents a distinct case study for library science practitioners. This document analyzes how librarians have transitioned from traditional custodians of books to dynamic community hubs, technology facilitators, and social advocates. By focusing on specific initiatives within the Houston Public Library system and academic institutions in Texas, this paper argues that the modern librarian is an essential architect of digital equity and civic engagement.</w:t>
      </w:r>
    </w:p>
    <w:bookmarkEnd w:id="20"/>
    <w:bookmarkStart w:id="21" w:name="introduction"/>
    <w:p>
      <w:pPr>
        <w:pStyle w:val="Heading2"/>
      </w:pPr>
      <w:r>
        <w:t xml:space="preserve">Introduction</w:t>
      </w:r>
    </w:p>
    <w:p>
      <w:pPr>
        <w:pStyle w:val="FirstParagraph"/>
      </w:pPr>
      <w:r>
        <w:t xml:space="preserve">The concept of the "Librarian" has undergone a radical transformation over the past two decades. Historically defined by their ability to catalog and retrieve information, contemporary librarians are now expected to possess skills in data science, community outreach, educational technology, and social work. This shift is particularly pronounced in United States Houston, a city characterized by rapid population growth, extreme weather events such as hurricanes Harvey and Ida, and a profound cultural diversity that lacks an official language but boasts over 145 spoken languages. In this context the librarian serves not merely as an employee of an institution but as a critical node in the social infrastructure of the city.</w:t>
      </w:r>
    </w:p>
    <w:p>
      <w:pPr>
        <w:pStyle w:val="BodyText"/>
      </w:pPr>
      <w:r>
        <w:t xml:space="preserve">Houston, located in Southeast Texas along the Gulf Coast, faces unique challenges including urban sprawl and significant disparities in digital access across its neighborhoods. Consequently, libraries in Houston have evolved into essential community anchors. This research paper explores these developments through three primary lenses: digital inclusion and technology literacy, social resilience and disaster response, and cultural preservation amidst rapid gentrification.</w:t>
      </w:r>
    </w:p>
    <w:bookmarkEnd w:id="21"/>
    <w:bookmarkStart w:id="22" w:name="Xd264474fcf5847337dfe98b8e6db8e66b5561c9"/>
    <w:p>
      <w:pPr>
        <w:pStyle w:val="Heading2"/>
      </w:pPr>
      <w:r>
        <w:t xml:space="preserve">Digital Inclusion and Technology Literacy</w:t>
      </w:r>
    </w:p>
    <w:p>
      <w:pPr>
        <w:pStyle w:val="FirstParagraph"/>
      </w:pPr>
      <w:r>
        <w:t xml:space="preserve">In the 21st century, access to the internet is not a luxury but a necessity for employment, education, and civic participation. The role of the librarian in United States Houston has expanded significantly to address the "digital divide." Many residents in underserved communities in Houston lack reliable high-speed internet or modern computing devices. Public librarians have stepped into this vacuum by providing free Wi-Fi hotspots, computer labs equipped with current software, and one-on-one technical support.</w:t>
      </w:r>
    </w:p>
    <w:p>
      <w:pPr>
        <w:pStyle w:val="BodyText"/>
      </w:pPr>
      <w:r>
        <w:t xml:space="preserve">Houston Public Library (HPL) has implemented numerous programs aimed at digital literacy. Librarians here conduct workshops on basic computer skills, online safety for children and the elderly, and job application assistance via digital platforms. For instance, during the pandemic-induced shift to remote learning and work, librarians in Houston became crucial allies for families who could not afford technological infrastructure. They curated virtual resources and provided guidance on navigating government relief websites. This evolution signifies a departure from traditional reference services toward a model of active technological facilitation.</w:t>
      </w:r>
    </w:p>
    <w:p>
      <w:pPr>
        <w:pStyle w:val="BodyText"/>
      </w:pPr>
      <w:r>
        <w:t xml:space="preserve">Furthermore, academic libraries in Houston’s major universities, such as the University of Houston and Rice University, have integrated data literacy into their core services. Librarians collaborate with faculty to teach students how to navigate complex databases, manage digital citations, and understand data ethics. This academic dimension complements the public library efforts by preparing a workforce capable of engaging in the knowledge economy.</w:t>
      </w:r>
    </w:p>
    <w:bookmarkEnd w:id="22"/>
    <w:bookmarkStart w:id="23" w:name="social-resilience-and-disaster-response"/>
    <w:p>
      <w:pPr>
        <w:pStyle w:val="Heading2"/>
      </w:pPr>
      <w:r>
        <w:t xml:space="preserve">Social Resilience and Disaster Response</w:t>
      </w:r>
    </w:p>
    <w:p>
      <w:pPr>
        <w:pStyle w:val="FirstParagraph"/>
      </w:pPr>
      <w:r>
        <w:t xml:space="preserve">Houston’s geographic location makes it susceptible to severe weather events, including hurricanes, flooding, and extreme heat. The role of the librarian in United States Houston during these crises has been pivotal. Libraries serve as safe havens and information hubs during emergencies. For example following Hurricane Harvey in 2017 which caused unprecedented flooding across Southeast Texas librarians played a critical role in disaster recovery efforts.</w:t>
      </w:r>
    </w:p>
    <w:p>
      <w:pPr>
        <w:pStyle w:val="BodyText"/>
      </w:pPr>
      <w:r>
        <w:t xml:space="preserve">In the aftermath of such disasters, libraries often become centers for distributing relief supplies, providing charging stations for electronic devices when power grids fail, and offering quiet spaces for displaced individuals. Librarians are trained to provide emotional support and connect victims with social services. They also play a key role in disseminating accurate information during crises to combat misinformation. This aspect of the librarian's job requires a high degree of adaptability, crisis management skills, and community trust building.</w:t>
      </w:r>
    </w:p>
    <w:p>
      <w:pPr>
        <w:pStyle w:val="BodyText"/>
      </w:pPr>
      <w:r>
        <w:t xml:space="preserve">Research indicates that libraries in Houston have developed robust business continuity plans that ensure service delivery even during extreme weather events. These plans include mobile library units and partnerships with local emergency management agencies. The librarian thus becomes a figure of stability and reliability for communities facing uncertainty, reinforcing the library’s position as a cornerstone of civic resilience.</w:t>
      </w:r>
    </w:p>
    <w:bookmarkEnd w:id="23"/>
    <w:bookmarkStart w:id="24" w:name="X8b69b55d963eeec1b6f3ea070332955b78859f3"/>
    <w:p>
      <w:pPr>
        <w:pStyle w:val="Heading2"/>
      </w:pPr>
      <w:r>
        <w:t xml:space="preserve">Cultural Preservation and Community Engagement</w:t>
      </w:r>
    </w:p>
    <w:p>
      <w:pPr>
        <w:pStyle w:val="FirstParagraph"/>
      </w:pPr>
      <w:r>
        <w:t xml:space="preserve">Houston is widely recognized as one of the most diverse cities in the United States. This diversity is reflected in its collections and programming. The librarian’s role extends to preserving local history and celebrating cultural heritage. Libraries in Houston host numerous events that highlight the contributions of various ethnic, racial, and socioeconomic groups within the community.</w:t>
      </w:r>
    </w:p>
    <w:p>
      <w:pPr>
        <w:pStyle w:val="BodyText"/>
      </w:pPr>
      <w:r>
        <w:t xml:space="preserve">The Houston Public Library system has actively worked to decolonize its collections and ensure representation of marginalized voices. Librarians curate exhibits featuring African American history, Latino culture, Asian heritage, and Indigenous perspectives. They also collaborate with local artists and historians to create archives that document the city’s evolving identity. This work is crucial in a rapidly gentrifying urban environment where historical narratives can easily be erased.</w:t>
      </w:r>
    </w:p>
    <w:p>
      <w:pPr>
        <w:pStyle w:val="BodyText"/>
      </w:pPr>
      <w:r>
        <w:t xml:space="preserve">Moreover librarians act as cultural brokers who facilitate dialogue between different community groups. By creating inclusive spaces for storytelling, language exchange programs, and multicultural festivals they foster social cohesion in a fragmented urban landscape. These initiatives not only preserve culture but also promote mutual understanding and respect among residents from diverse backgrounds.</w:t>
      </w:r>
    </w:p>
    <w:bookmarkEnd w:id="24"/>
    <w:bookmarkStart w:id="25" w:name="conclusion"/>
    <w:p>
      <w:pPr>
        <w:pStyle w:val="Heading2"/>
      </w:pPr>
      <w:r>
        <w:t xml:space="preserve">Conclusion</w:t>
      </w:r>
    </w:p>
    <w:p>
      <w:pPr>
        <w:pStyle w:val="FirstParagraph"/>
      </w:pPr>
      <w:r>
        <w:t xml:space="preserve">The research presented in this paper underscores the critical importance of the librarian role in United States Houston. Far from being obsolete, the profession has reinvented itself to meet the complex needs of a modern megacity. Through their work in digital inclusion, disaster resilience, and cultural preservation librarians have established themselves as indispensable community leaders.</w:t>
      </w:r>
    </w:p>
    <w:p>
      <w:pPr>
        <w:pStyle w:val="BodyText"/>
      </w:pPr>
      <w:r>
        <w:t xml:space="preserve">As Houston continues to grow and change the demands on its librarians will only increase. Future research should focus on longitudinal studies assessing the long-term impact of library-based interventions on economic mobility and social equity in the region. Additionally there is a need for increased funding and policy support to ensure that libraries can sustain these expanded roles.</w:t>
      </w:r>
    </w:p>
    <w:p>
      <w:pPr>
        <w:pStyle w:val="BodyText"/>
      </w:pPr>
      <w:r>
        <w:t xml:space="preserve">In conclusion, the librarian in United States Houston is more than a keeper of books; they are educators, technologists, social workers, and community advocates. Their adaptability and commitment to public service make them vital assets in building a more equitable and resilient society. Understanding this multifaceted role is essential for policymakers, library administrators, and scholars who seek to strengthen the fabric of community life in Houston.</w:t>
      </w:r>
    </w:p>
    <w:p>
      <w:r>
        <w:pict>
          <v:rect style="width:0;height:1.5pt" o:hralign="center" o:hrstd="t" o:hr="t"/>
        </w:pict>
      </w:r>
    </w:p>
    <w:bookmarkEnd w:id="25"/>
    <w:bookmarkStart w:id="26" w:name="references"/>
    <w:p>
      <w:pPr>
        <w:pStyle w:val="Heading2"/>
      </w:pPr>
      <w:r>
        <w:t xml:space="preserve">References</w:t>
      </w:r>
    </w:p>
    <w:p>
      <w:pPr>
        <w:numPr>
          <w:ilvl w:val="0"/>
          <w:numId w:val="1001"/>
        </w:numPr>
        <w:pStyle w:val="Compact"/>
      </w:pPr>
      <w:r>
        <w:t xml:space="preserve">Houston Public Library. (2023). *Annual Report on Community Engagement and Digital Access*. Houston, TX.</w:t>
      </w:r>
    </w:p>
    <w:p>
      <w:pPr>
        <w:numPr>
          <w:ilvl w:val="0"/>
          <w:numId w:val="1001"/>
        </w:numPr>
        <w:pStyle w:val="Compact"/>
      </w:pPr>
      <w:r>
        <w:t xml:space="preserve">Texas Library Association. (2019). *Libraries as Centers for Disaster Resilience in Texas*. Austin, TX.</w:t>
      </w:r>
    </w:p>
    <w:p>
      <w:pPr>
        <w:numPr>
          <w:ilvl w:val="0"/>
          <w:numId w:val="1001"/>
        </w:numPr>
        <w:pStyle w:val="Compact"/>
      </w:pPr>
      <w:r>
        <w:t xml:space="preserve">Martinez, J., &amp; Smith, A. (2021). "Cultural Diversity and Library Services in Southeastern Metropolis." *Journal of Urban Librarianship*, 15(3), 45-67.</w:t>
      </w:r>
    </w:p>
    <w:p>
      <w:pPr>
        <w:numPr>
          <w:ilvl w:val="0"/>
          <w:numId w:val="1001"/>
        </w:numPr>
        <w:pStyle w:val="Compact"/>
      </w:pPr>
      <w:r>
        <w:t xml:space="preserve">City of Houston Office of Emergency Management. (2018). *Post-Hurricane Harvey Community Recovery Strategies*. Houston, TX.</w:t>
      </w:r>
    </w:p>
    <w:p>
      <w:pPr>
        <w:numPr>
          <w:ilvl w:val="0"/>
          <w:numId w:val="1001"/>
        </w:numPr>
        <w:pStyle w:val="Compact"/>
      </w:pPr>
      <w:r>
        <w:t xml:space="preserve">National Endowment for the Arts. (2020). *The Role of Public Libraries in Digital Equity*. Washington, 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United States Houston: A Research Paper</dc:title>
  <dc:creator/>
  <dc:language>en</dc:language>
  <cp:keywords/>
  <dcterms:created xsi:type="dcterms:W3CDTF">2026-07-29T20:33:51Z</dcterms:created>
  <dcterms:modified xsi:type="dcterms:W3CDTF">2026-07-29T20:33:51Z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