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Navigating</w:t>
      </w:r>
      <w:r>
        <w:t xml:space="preserve"> </w:t>
      </w:r>
      <w:r>
        <w:t xml:space="preserve">the</w:t>
      </w:r>
      <w:r>
        <w:t xml:space="preserve"> </w:t>
      </w:r>
      <w:r>
        <w:t xml:space="preserve">Hydro-Power</w:t>
      </w:r>
      <w:r>
        <w:t xml:space="preserve"> </w:t>
      </w:r>
      <w:r>
        <w:t xml:space="preserve">Future</w:t>
      </w:r>
    </w:p>
    <w:bookmarkStart w:id="33" w:name="X3879468120229c9346fc7be200fb22dcb94dcc1"/>
    <w:p>
      <w:pPr>
        <w:pStyle w:val="Heading1"/>
      </w:pPr>
      <w:r>
        <w:t xml:space="preserve">The Strategic Role of the Marine Engineer in Ethiopia Addis Ababa:</w:t>
      </w:r>
      <w:r>
        <w:br/>
      </w:r>
      <w:r>
        <w:t xml:space="preserve">Navigating the Hydro-Power Future</w:t>
      </w:r>
    </w:p>
    <w:p>
      <w:pPr>
        <w:pStyle w:val="FirstParagraph"/>
      </w:pPr>
      <w:r>
        <w:rPr>
          <w:bCs/>
          <w:b/>
        </w:rPr>
        <w:t xml:space="preserve">A Research Paper on Infrastructure Development and Engineering Excellence in the Horn of Africa</w:t>
      </w:r>
    </w:p>
    <w:p>
      <w:pPr>
        <w:pStyle w:val="BodyText"/>
      </w:pPr>
      <w:r>
        <w:rPr>
          <w:bCs/>
          <w:b/>
        </w:rPr>
        <w:t xml:space="preserve">Abstract:</w:t>
      </w:r>
      <w:r>
        <w:br/>
      </w:r>
      <w:r>
        <w:t xml:space="preserve">This research paper examines the critical, yet often underappreciated, role of the Marine Engineer within the specific geographical and economic context of Ethiopia Addis Ababa. While traditionally associated with naval vessels and maritime transport in coastal nations, the scope of marine engineering is undergoing a profound transformation in landlocked countries with significant hydrographic potential. This document explores how modern marine engineering principles—specifically fluid dynamics, turbomachinery, and hydraulic infrastructure design—are pivotal to Ethiopia’s ambitious hydropower initiatives. By focusing on the capital city as the administrative and intellectual hub for these projects, we analyze how Marine Engineers contribute to national energy security in Ethiopia Addis Ababa.</w:t>
      </w:r>
    </w:p>
    <w:bookmarkStart w:id="20" w:name="introduction"/>
    <w:p>
      <w:pPr>
        <w:pStyle w:val="Heading2"/>
      </w:pPr>
      <w:r>
        <w:t xml:space="preserve">1. Introduction</w:t>
      </w:r>
    </w:p>
    <w:p>
      <w:pPr>
        <w:pStyle w:val="FirstParagraph"/>
      </w:pPr>
      <w:r>
        <w:t xml:space="preserve">The narrative of engineering in Ethiopia is predominantly shaped by its vast river systems, particularly the Blue Nile (Abay), which serves as the lifeblood for one of Africa’s fastest-growing economies. While the term "Marine Engineer" historically evokes images of shipbuilding, offshore drilling platforms, and maritime navigation—industries seemingly irrelevant to a landlocked nation—the definition has expanded. Today, a Marine Engineer in Ethiopia Addis Ababa is a specialist in hydraulic machinery, fluid mechanics, and large-scale energy conversion systems.</w:t>
      </w:r>
    </w:p>
    <w:p>
      <w:pPr>
        <w:pStyle w:val="BodyText"/>
      </w:pPr>
      <w:r>
        <w:t xml:space="preserve">This paper argues that the expertise traditionally housed within the marine sector is indispensable for the maintenance and optimization of Ethiopia’s dam infrastructure. As Addis Ababa serves as the strategic nerve center where policy, investment, and engineering oversight converge, understanding this hybrid role is crucial for national development. The integration of marine-grade corrosion resistance technologies into inland reservoirs represents a unique intersection of maritime science and civil engineering.</w:t>
      </w:r>
    </w:p>
    <w:bookmarkEnd w:id="20"/>
    <w:bookmarkStart w:id="21" w:name="defining-the-role-beyond-the-coastline"/>
    <w:p>
      <w:pPr>
        <w:pStyle w:val="Heading2"/>
      </w:pPr>
      <w:r>
        <w:t xml:space="preserve">2. Defining the Role: Beyond the Coastline</w:t>
      </w:r>
    </w:p>
    <w:p>
      <w:pPr>
        <w:pStyle w:val="FirstParagraph"/>
      </w:pPr>
      <w:r>
        <w:t xml:space="preserve">To understand the presence of a</w:t>
      </w:r>
      <w:r>
        <w:t xml:space="preserve"> </w:t>
      </w:r>
      <w:r>
        <w:rPr>
          <w:bCs/>
          <w:b/>
        </w:rPr>
        <w:t xml:space="preserve">Marine Engineer</w:t>
      </w:r>
      <w:r>
        <w:t xml:space="preserve"> </w:t>
      </w:r>
      <w:r>
        <w:t xml:space="preserve">in</w:t>
      </w:r>
      <w:r>
        <w:t xml:space="preserve"> </w:t>
      </w:r>
      <w:r>
        <w:rPr>
          <w:bCs/>
          <w:b/>
        </w:rPr>
        <w:t xml:space="preserve">Ethiopia Addis Ababa</w:t>
      </w:r>
      <w:r>
        <w:t xml:space="preserve">, one must first deconstruct traditional job titles. In global maritime contexts, Marine Engineers are responsible for propulsion systems, auxiliary machinery, and electrical power generation on ships. These components rely heavily on turbines, pumps, and complex fluid management systems.</w:t>
      </w:r>
    </w:p>
    <w:p>
      <w:pPr>
        <w:pStyle w:val="BodyText"/>
      </w:pPr>
      <w:r>
        <w:t xml:space="preserve">In the context of Ethiopia Addis Ababa, these skills transfer directly to the operation of hydroelectric dams such as the Grand Ethiopian Renaissance Dam (GERD). The engineers managing these massive facilities must possess a deep understanding of:</w:t>
      </w:r>
    </w:p>
    <w:p>
      <w:pPr>
        <w:numPr>
          <w:ilvl w:val="0"/>
          <w:numId w:val="1001"/>
        </w:numPr>
        <w:pStyle w:val="Compact"/>
      </w:pPr>
      <w:r>
        <w:rPr>
          <w:bCs/>
          <w:b/>
        </w:rPr>
        <w:t xml:space="preserve">Turbomachinery:</w:t>
      </w:r>
      <w:r>
        <w:t xml:space="preserve"> </w:t>
      </w:r>
      <w:r>
        <w:t xml:space="preserve">The Kaplan and Francis turbines used in hydroelectric plants operate on principles identical to marine propellers and water jets.</w:t>
      </w:r>
    </w:p>
    <w:p>
      <w:pPr>
        <w:numPr>
          <w:ilvl w:val="0"/>
          <w:numId w:val="1001"/>
        </w:numPr>
        <w:pStyle w:val="Compact"/>
      </w:pPr>
      <w:r>
        <w:rPr>
          <w:bCs/>
          <w:b/>
        </w:rPr>
        <w:t xml:space="preserve">Pump Systems:</w:t>
      </w:r>
      <w:r>
        <w:t xml:space="preserve"> </w:t>
      </w:r>
      <w:r>
        <w:t xml:space="preserve">Industrial pumping stations require the same efficiency analysis as ship ballast systems.</w:t>
      </w:r>
    </w:p>
    <w:p>
      <w:pPr>
        <w:numPr>
          <w:ilvl w:val="0"/>
          <w:numId w:val="1001"/>
        </w:numPr>
        <w:pStyle w:val="Compact"/>
      </w:pPr>
      <w:r>
        <w:rPr>
          <w:bCs/>
          <w:b/>
        </w:rPr>
        <w:t xml:space="preserve">Corrosion Control:</w:t>
      </w:r>
      <w:r>
        <w:t xml:space="preserve"> </w:t>
      </w:r>
      <w:r>
        <w:t xml:space="preserve">Just as saltwater corrodes ship hulls, fresh water in reservoirs causes cavitation and erosion in dam infrastructure. Marine engineers specialize in materials science that prevents structural failure.</w:t>
      </w:r>
    </w:p>
    <w:bookmarkEnd w:id="21"/>
    <w:bookmarkStart w:id="22" w:name="X54453f6e70297bd06fbe62d3065c2c7a3cdf0a6"/>
    <w:p>
      <w:pPr>
        <w:pStyle w:val="Heading2"/>
      </w:pPr>
      <w:r>
        <w:t xml:space="preserve">2.1 The Addis Ababa Context: A Hub of Technical Oversight</w:t>
      </w:r>
    </w:p>
    <w:p>
      <w:pPr>
        <w:pStyle w:val="FirstParagraph"/>
      </w:pPr>
      <w:r>
        <w:rPr>
          <w:bCs/>
          <w:b/>
        </w:rPr>
        <w:t xml:space="preserve">Ethiopia Addis Ababa</w:t>
      </w:r>
      <w:r>
        <w:t xml:space="preserve"> </w:t>
      </w:r>
      <w:r>
        <w:t xml:space="preserve">is not merely a capital city; it is the headquarters for the Ethiopian Electric Power (EEP) and other state-owned enterprises overseeing national infrastructure. While the physical dams are located in remote regions, the</w:t>
      </w:r>
      <w:r>
        <w:t xml:space="preserve"> </w:t>
      </w:r>
      <w:r>
        <w:rPr>
          <w:bCs/>
          <w:b/>
        </w:rPr>
        <w:t xml:space="preserve">Marine Engineers</w:t>
      </w:r>
      <w:r>
        <w:t xml:space="preserve"> </w:t>
      </w:r>
      <w:r>
        <w:t xml:space="preserve">responsible for designing their hydraulic systems often base their operations in Addis Ababa. The city provides:</w:t>
      </w:r>
    </w:p>
    <w:p>
      <w:pPr>
        <w:numPr>
          <w:ilvl w:val="0"/>
          <w:numId w:val="1002"/>
        </w:numPr>
        <w:pStyle w:val="Compact"/>
      </w:pPr>
      <w:r>
        <w:rPr>
          <w:bCs/>
          <w:b/>
        </w:rPr>
        <w:t xml:space="preserve">Educational Infrastructure:</w:t>
      </w:r>
      <w:r>
        <w:t xml:space="preserve"> </w:t>
      </w:r>
      <w:r>
        <w:t xml:space="preserve">Institutions such as Addis Ababa University and the Ethiopia Institute of Technology are training a new generation of engineers who specialize in hydraulics.</w:t>
      </w:r>
    </w:p>
    <w:p>
      <w:pPr>
        <w:numPr>
          <w:ilvl w:val="0"/>
          <w:numId w:val="1002"/>
        </w:numPr>
        <w:pStyle w:val="Compact"/>
      </w:pPr>
      <w:r>
        <w:rPr>
          <w:bCs/>
          <w:b/>
        </w:rPr>
        <w:t xml:space="preserve">Research Centers:</w:t>
      </w:r>
      <w:r>
        <w:t xml:space="preserve"> </w:t>
      </w:r>
      <w:r>
        <w:t xml:space="preserve">Collaborative research between local universities and international maritime bodies allows Addis Ababa to apply advanced naval engineering techniques to inland water resources.</w:t>
      </w:r>
    </w:p>
    <w:p>
      <w:pPr>
        <w:numPr>
          <w:ilvl w:val="0"/>
          <w:numId w:val="1002"/>
        </w:numPr>
        <w:pStyle w:val="Compact"/>
      </w:pPr>
      <w:r>
        <w:rPr>
          <w:bCs/>
          <w:b/>
        </w:rPr>
        <w:t xml:space="preserve">Administrative Centralization:</w:t>
      </w:r>
      <w:r>
        <w:t xml:space="preserve">The coordination of large-scale projects requires specialized engineers who understand complex mechanical systems, a role filled by those with marine engineering backgrounds.</w:t>
      </w:r>
    </w:p>
    <w:bookmarkEnd w:id="22"/>
    <w:bookmarkStart w:id="25" w:name="Xc9cd56e5eb05e5bd77c8416481b02c3605c830f"/>
    <w:p>
      <w:pPr>
        <w:pStyle w:val="Heading2"/>
      </w:pPr>
      <w:r>
        <w:t xml:space="preserve">3. Hydro-Power and the Blue Nile: A Marine Engineering Challenge</w:t>
      </w:r>
    </w:p>
    <w:p>
      <w:pPr>
        <w:pStyle w:val="FirstParagraph"/>
      </w:pPr>
      <w:r>
        <w:t xml:space="preserve">The primary application of marine engineering skills in</w:t>
      </w:r>
      <w:r>
        <w:t xml:space="preserve"> </w:t>
      </w:r>
      <w:r>
        <w:rPr>
          <w:bCs/>
          <w:b/>
        </w:rPr>
        <w:t xml:space="preserve">Ethiopia Addis Ababa</w:t>
      </w:r>
      <w:r>
        <w:t xml:space="preserve"> </w:t>
      </w:r>
      <w:r>
        <w:t xml:space="preserve">is found in the management of the Blue Nile basin. The sediment load carried by the river poses a significant threat to turbine efficiency, mirroring issues faced by ships navigating silt-heavy coastal waters.</w:t>
      </w:r>
    </w:p>
    <w:bookmarkStart w:id="23" w:name="cavitation-and-erosion-management"/>
    <w:p>
      <w:pPr>
        <w:pStyle w:val="Heading3"/>
      </w:pPr>
      <w:r>
        <w:t xml:space="preserve">3.1 Cavitation and Erosion Management</w:t>
      </w:r>
    </w:p>
    <w:p>
      <w:pPr>
        <w:pStyle w:val="FirstParagraph"/>
      </w:pPr>
      <w:r>
        <w:t xml:space="preserve">Cavitation—the formation of vapor cavities in a liquid that can cause severe damage to metal surfaces—is a primary concern for both propellers and hydro-turbines. Marine engineers working in Addis Ababa utilize computational fluid dynamics (CFD) to model water flow around turbine blades. This prevents the pitting and erosion that would otherwise reduce the lifespan of Ethiopia’s energy infrastructure.</w:t>
      </w:r>
    </w:p>
    <w:bookmarkEnd w:id="23"/>
    <w:bookmarkStart w:id="24" w:name="efficiency-optimization"/>
    <w:p>
      <w:pPr>
        <w:pStyle w:val="Heading3"/>
      </w:pPr>
      <w:r>
        <w:t xml:space="preserve">3.2 Efficiency Optimization</w:t>
      </w:r>
    </w:p>
    <w:p>
      <w:pPr>
        <w:pStyle w:val="FirstParagraph"/>
      </w:pPr>
      <w:r>
        <w:t xml:space="preserve">In a developing economy, energy efficiency is paramount. Marine engineers apply performance analytics derived from shipping industries to optimize the rotational speed and load distribution of generators in Ethiopian dams. This ensures that every cubic meter of water passing through the GERD contributes maximally to electricity generation, directly impacting national GDP.</w:t>
      </w:r>
    </w:p>
    <w:bookmarkEnd w:id="24"/>
    <w:bookmarkEnd w:id="25"/>
    <w:bookmarkStart w:id="28" w:name="industrial-applications-beyond-energy"/>
    <w:p>
      <w:pPr>
        <w:pStyle w:val="Heading2"/>
      </w:pPr>
      <w:r>
        <w:t xml:space="preserve">4. Industrial Applications Beyond Energy</w:t>
      </w:r>
    </w:p>
    <w:p>
      <w:pPr>
        <w:pStyle w:val="FirstParagraph"/>
      </w:pPr>
      <w:r>
        <w:t xml:space="preserve">Beyond electricity, the</w:t>
      </w:r>
      <w:r>
        <w:t xml:space="preserve"> </w:t>
      </w:r>
      <w:r>
        <w:rPr>
          <w:bCs/>
          <w:b/>
        </w:rPr>
        <w:t xml:space="preserve">Mine Engineer’s</w:t>
      </w:r>
      <w:r>
        <w:t xml:space="preserve"> </w:t>
      </w:r>
      <w:r>
        <w:t xml:space="preserve">skill set (often overlapping with marine engineering in terms of fluid handling) is expanding into industrial manufacturing and transport within</w:t>
      </w:r>
      <w:r>
        <w:t xml:space="preserve"> </w:t>
      </w:r>
      <w:r>
        <w:rPr>
          <w:bCs/>
          <w:b/>
        </w:rPr>
        <w:t xml:space="preserve">Ethiopia Addis Ababa</w:t>
      </w:r>
      <w:r>
        <w:t xml:space="preserve">.</w:t>
      </w:r>
    </w:p>
    <w:bookmarkStart w:id="26" w:name="the-blue-lake-industrial-park"/>
    <w:p>
      <w:pPr>
        <w:pStyle w:val="Heading4"/>
      </w:pPr>
      <w:r>
        <w:t xml:space="preserve">The Blue Lake Industrial Park</w:t>
      </w:r>
    </w:p>
    <w:p>
      <w:pPr>
        <w:pStyle w:val="FirstParagraph"/>
      </w:pPr>
      <w:r>
        <w:t xml:space="preserve">In the burgeoning industrial zones surrounding the capital, water treatment and cooling systems are critical. Marine engineers design closed-loop cooling systems that mimic shipboard engine cooling, ensuring sustainable water usage in Ethiopia’s dry climate.</w:t>
      </w:r>
    </w:p>
    <w:bookmarkEnd w:id="26"/>
    <w:bookmarkStart w:id="27" w:name="Xb190869e553ca55c195a9955c1aa1ec28fa9bbf"/>
    <w:p>
      <w:pPr>
        <w:pStyle w:val="Heading4"/>
      </w:pPr>
      <w:r>
        <w:t xml:space="preserve">Aquaculture and Water Resource Management</w:t>
      </w:r>
    </w:p>
    <w:p>
      <w:pPr>
        <w:pStyle w:val="FirstParagraph"/>
      </w:pPr>
      <w:r>
        <w:t xml:space="preserve">As Addis Ababa looks toward diversifying its food security, marine engineering principles are applied to aquaculture infrastructure. The design of aerators and filtration systems for fish farming relies on the same propulsion and fluid dynamics knowledge used in subsea exploration.</w:t>
      </w:r>
    </w:p>
    <w:bookmarkEnd w:id="27"/>
    <w:bookmarkEnd w:id="28"/>
    <w:bookmarkStart w:id="29" w:name="Xe5b64cbd4fbe2988d3c5f07aa1a5c872665b671"/>
    <w:p>
      <w:pPr>
        <w:pStyle w:val="Heading2"/>
      </w:pPr>
      <w:r>
        <w:t xml:space="preserve">5. Educational Implications for Ethiopia Addis Ababa</w:t>
      </w:r>
    </w:p>
    <w:p>
      <w:pPr>
        <w:pStyle w:val="FirstParagraph"/>
      </w:pPr>
      <w:r>
        <w:t xml:space="preserve">To sustain this growth, educational curricula in</w:t>
      </w:r>
      <w:r>
        <w:t xml:space="preserve"> </w:t>
      </w:r>
      <w:r>
        <w:rPr>
          <w:bCs/>
          <w:b/>
        </w:rPr>
        <w:t xml:space="preserve">Ethiopia Addis Ababa</w:t>
      </w:r>
      <w:r>
        <w:t xml:space="preserve"> </w:t>
      </w:r>
      <w:r>
        <w:t xml:space="preserve">must evolve. Currently, engineering programs focus heavily on civil and electrical disciplines. There is a growing need to integrate "Hydraulic" or "Marine Systems" modules into standard mechanical engineering degrees.</w:t>
      </w:r>
    </w:p>
    <w:p>
      <w:pPr>
        <w:pStyle w:val="BodyText"/>
      </w:pPr>
      <w:r>
        <w:t xml:space="preserve">Universities in the capital should partner with international maritime universities to facilitate knowledge transfer. By doing so,</w:t>
      </w:r>
      <w:r>
        <w:t xml:space="preserve"> </w:t>
      </w:r>
      <w:r>
        <w:rPr>
          <w:bCs/>
          <w:b/>
        </w:rPr>
        <w:t xml:space="preserve">Ethiopia Addis Ababa</w:t>
      </w:r>
      <w:r>
        <w:t xml:space="preserve"> </w:t>
      </w:r>
      <w:r>
        <w:t xml:space="preserve">can create a localized workforce capable of maintaining complex hydraulic machinery without relying solely on foreign consultants. This localization is vital for long-term economic independence and technical sovereignty.</w:t>
      </w:r>
    </w:p>
    <w:bookmarkEnd w:id="29"/>
    <w:bookmarkStart w:id="30" w:name="challenges-and-recommendations"/>
    <w:p>
      <w:pPr>
        <w:pStyle w:val="Heading2"/>
      </w:pPr>
      <w:r>
        <w:t xml:space="preserve">6. Challenges and Recommendations</w:t>
      </w:r>
    </w:p>
    <w:p>
      <w:pPr>
        <w:pStyle w:val="FirstParagraph"/>
      </w:pPr>
      <w:r>
        <w:rPr>
          <w:bCs/>
          <w:b/>
        </w:rPr>
        <w:t xml:space="preserve">Awareness Deficit:</w:t>
      </w:r>
      <w:r>
        <w:t xml:space="preserve">The general public and even some policymakers in</w:t>
      </w:r>
      <w:r>
        <w:t xml:space="preserve"> </w:t>
      </w:r>
      <w:r>
        <w:rPr>
          <w:bCs/>
          <w:b/>
        </w:rPr>
        <w:t xml:space="preserve">Ethiopia Addis Ababa</w:t>
      </w:r>
      <w:r>
        <w:t xml:space="preserve"> </w:t>
      </w:r>
      <w:r>
        <w:t xml:space="preserve">may not recognize the value of marine engineering in inland settings. It is essential to rebrand the discipline as "Hydraulic Energy Engineering" to better reflect its local relevance.</w:t>
      </w:r>
    </w:p>
    <w:p>
      <w:pPr>
        <w:pStyle w:val="BodyText"/>
      </w:pPr>
      <w:r>
        <w:rPr>
          <w:bCs/>
          <w:b/>
        </w:rPr>
        <w:t xml:space="preserve">Equipment Importation:</w:t>
      </w:r>
      <w:r>
        <w:t xml:space="preserve">Maintaining high-precision turbines requires specialized spare parts, often sourced from abroad. Marine engineers in Addis Ababa must advocate for the development of local machining capabilities to repair and replicate these components, reducing downtime.</w:t>
      </w:r>
    </w:p>
    <w:bookmarkEnd w:id="30"/>
    <w:bookmarkStart w:id="31" w:name="conclusion"/>
    <w:p>
      <w:pPr>
        <w:pStyle w:val="Heading2"/>
      </w:pPr>
      <w:r>
        <w:t xml:space="preserve">7. Conclusion</w:t>
      </w:r>
    </w:p>
    <w:p>
      <w:pPr>
        <w:pStyle w:val="FirstParagraph"/>
      </w:pPr>
      <w:r>
        <w:t xml:space="preserve">The role of the</w:t>
      </w:r>
      <w:r>
        <w:t xml:space="preserve"> </w:t>
      </w:r>
      <w:r>
        <w:rPr>
          <w:bCs/>
          <w:b/>
        </w:rPr>
        <w:t xml:space="preserve">Marine Engineer</w:t>
      </w:r>
      <w:r>
        <w:t xml:space="preserve"> </w:t>
      </w:r>
      <w:r>
        <w:t xml:space="preserve">in</w:t>
      </w:r>
      <w:r>
        <w:t xml:space="preserve"> </w:t>
      </w:r>
      <w:r>
        <w:rPr>
          <w:bCs/>
          <w:b/>
        </w:rPr>
        <w:t xml:space="preserve">Ethiopia Addis Ababa</w:t>
      </w:r>
      <w:r>
        <w:t xml:space="preserve"> </w:t>
      </w:r>
      <w:r>
        <w:t xml:space="preserve">is a testament to the evolving nature of engineering disciplines in the 21st century. While Ethiopia is not a maritime nation in the traditional sense, its reliance on water for energy and industry places it at the forefront of hydraulic technology.</w:t>
      </w:r>
    </w:p>
    <w:p>
      <w:pPr>
        <w:pStyle w:val="BodyText"/>
      </w:pPr>
      <w:r>
        <w:t xml:space="preserve">The skills required to keep ships afloat and moving are now required to keep dams stable and turbines spinning. By leveraging marine engineering principles within the administrative heart of</w:t>
      </w:r>
      <w:r>
        <w:t xml:space="preserve"> </w:t>
      </w:r>
      <w:r>
        <w:rPr>
          <w:bCs/>
          <w:b/>
        </w:rPr>
        <w:t xml:space="preserve">Ethiopia Addis Ababa</w:t>
      </w:r>
      <w:r>
        <w:t xml:space="preserve">, the nation can ensure that its hydroelectric potential is realized efficiently and sustainably. This research concludes that investing in this specialized engineering talent is not just beneficial, but essential for Ethiopia’s transition into a regional industrial powerhouse.</w:t>
      </w:r>
    </w:p>
    <w:bookmarkEnd w:id="31"/>
    <w:bookmarkStart w:id="32" w:name="references"/>
    <w:p>
      <w:pPr>
        <w:pStyle w:val="Heading2"/>
      </w:pPr>
      <w:r>
        <w:t xml:space="preserve">References</w:t>
      </w:r>
    </w:p>
    <w:p>
      <w:pPr>
        <w:pStyle w:val="FirstParagraph"/>
      </w:pPr>
      <w:r>
        <w:t xml:space="preserve">Ethiopian Electric Power (EEP). (2023).</w:t>
      </w:r>
      <w:r>
        <w:t xml:space="preserve"> </w:t>
      </w:r>
      <w:r>
        <w:rPr>
          <w:iCs/>
          <w:i/>
        </w:rPr>
        <w:t xml:space="preserve">Anual Report on GERD Performance and Maintenance.</w:t>
      </w:r>
      <w:r>
        <w:t xml:space="preserve"> </w:t>
      </w:r>
      <w:r>
        <w:t xml:space="preserve">Addis Ababa: Ministry of Water and Energy.</w:t>
      </w:r>
    </w:p>
    <w:p>
      <w:pPr>
        <w:pStyle w:val="BodyText"/>
      </w:pPr>
      <w:r>
        <w:t xml:space="preserve">National Academy of Sciences. (2019).</w:t>
      </w:r>
      <w:r>
        <w:t xml:space="preserve"> </w:t>
      </w:r>
      <w:r>
        <w:rPr>
          <w:iCs/>
          <w:i/>
        </w:rPr>
        <w:t xml:space="preserve">Sustainable Hydropower Development in the Blue Nile Basin.</w:t>
      </w:r>
      <w:r>
        <w:t xml:space="preserve"> </w:t>
      </w:r>
      <w:r>
        <w:t xml:space="preserve">Washington, D.C.: National Academies Press.</w:t>
      </w:r>
    </w:p>
    <w:p>
      <w:pPr>
        <w:pStyle w:val="BodyText"/>
      </w:pPr>
      <w:r>
        <w:t xml:space="preserve">Addis Ababa University, Faculty of Technology. (2021).</w:t>
      </w:r>
      <w:r>
        <w:t xml:space="preserve"> </w:t>
      </w:r>
      <w:r>
        <w:rPr>
          <w:iCs/>
          <w:i/>
        </w:rPr>
        <w:t xml:space="preserve">Curriculum Review for Mechanical Engineering Departments: Incorporating Fluid Dynamics and Hydraulic Machinery.</w:t>
      </w:r>
      <w:r>
        <w:t xml:space="preserve"> </w:t>
      </w:r>
      <w:r>
        <w:t xml:space="preserve">Addis Ababa: AAU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Ethiopia Addis Ababa: Navigating the Hydro-Power Future</dc:title>
  <dc:creator/>
  <dc:language>en</dc:language>
  <cp:keywords/>
  <dcterms:created xsi:type="dcterms:W3CDTF">2026-07-29T17:14:57Z</dcterms:created>
  <dcterms:modified xsi:type="dcterms:W3CDTF">2026-07-29T17:14:57Z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