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b1481b43d098156dbe1adc61f76fd56029bb678"/>
    <w:p>
      <w:pPr>
        <w:pStyle w:val="Heading1"/>
      </w:pPr>
      <w:r>
        <w:t xml:space="preserve">The Strategic Importance of the Marine Engineer in Malaysia Kuala Lumpur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Malaysia Kuala Lumpur</w:t>
      </w:r>
      <w:r>
        <w:br/>
      </w:r>
      <w:r>
        <w:rPr>
          <w:bCs/>
          <w:b/>
        </w:rPr>
        <w:t xml:space="preserve">Subject:</w:t>
      </w:r>
      <w:r>
        <w:t xml:space="preserve">The Critical Role of the Marine Engineer in Maritime Logistics and Engineering</w:t>
      </w:r>
    </w:p>
    <w:bookmarkEnd w:id="20"/>
    <w:bookmarkStart w:id="21" w:name="i.-introduction"/>
    <w:p>
      <w:pPr>
        <w:pStyle w:val="Heading1"/>
      </w:pPr>
      <w:r>
        <w:t xml:space="preserve">I. Introduction</w:t>
      </w:r>
    </w:p>
    <w:p>
      <w:pPr>
        <w:pStyle w:val="FirstParagraph"/>
      </w:pPr>
      <w:r>
        <w:t xml:space="preserve">Malaysia Kuala Lumpur stands as a pivotal hub for international trade, acting as the economic heart of Southeast Asia. At the core of this logistical marvel lies a sophisticated network of ports, shipyards, and maritime service providers. Central to the functionality and safety of these operations is the Marine Engineer. This research paper explores the multifaceted role of Marine Engineers within Malaysia Kuala Lumpur, examining their technical responsibilities, regulatory compliance duties, and their contribution to the nation’s maritime economy.</w:t>
      </w:r>
    </w:p>
    <w:bookmarkEnd w:id="21"/>
    <w:bookmarkStart w:id="22" w:name="Xf683f45390dee313b595e6cae21975544d2271f"/>
    <w:p>
      <w:pPr>
        <w:pStyle w:val="Heading1"/>
      </w:pPr>
      <w:r>
        <w:t xml:space="preserve">II. The Context: Malaysia Kuala Lumpur as a Maritime Hub</w:t>
      </w:r>
    </w:p>
    <w:p>
      <w:pPr>
        <w:pStyle w:val="FirstParagraph"/>
      </w:pPr>
      <w:r>
        <w:t xml:space="preserve">Malaysia Kuala Lumpur is not merely a commercial center but the gateway to the Strait of Malacca, one of the busiest shipping lanes in global commerce. The proximity to major ports such as Port Klang and Pasir Gudang places immense pressure on engineering services within Malaysia Kuala Lumpur. Vessels requiring maintenance, repairs, or technical audits frequently dock in these adjacent waterships necessitating immediate and high-quality marine engineering support.</w:t>
      </w:r>
    </w:p>
    <w:p>
      <w:pPr>
        <w:pStyle w:val="BodyText"/>
      </w:pPr>
      <w:r>
        <w:t xml:space="preserve">The density of shipping traffic requires a robust framework of technical oversight. This is where the expertise becomes indispensable for ensuring that vessels remain seaworthy and compliant with international standards. The ecosystem in Malaysia Kuala Lumpur relies heavily on skilled personnel who can manage complex mechanical, electrical, and electronic systems aboard commercial vessels.</w:t>
      </w:r>
    </w:p>
    <w:bookmarkEnd w:id="22"/>
    <w:bookmarkStart w:id="25" w:name="Xf5e25bb5bd1c9496717391416e58553e1d48ad6"/>
    <w:p>
      <w:pPr>
        <w:pStyle w:val="Heading1"/>
      </w:pPr>
      <w:r>
        <w:t xml:space="preserve">III. Core Responsibilities of the Marine Engineer</w:t>
      </w:r>
    </w:p>
    <w:p>
      <w:pPr>
        <w:pStyle w:val="FirstParagraph"/>
      </w:pPr>
      <w:r>
        <w:t xml:space="preserve">The duties of a Marine Engineer are diverse and critical to operational safety. In the context of Malaysia Kuala Lumpur’s busy port environment, these responsibilities are amplified by the need for rapid turnaround times and strict adherence to schedule.</w:t>
      </w:r>
    </w:p>
    <w:bookmarkStart w:id="23" w:name="X66b23ae3a64859acde5d0b969a0478e2397c892"/>
    <w:p>
      <w:pPr>
        <w:pStyle w:val="Heading2"/>
      </w:pPr>
      <w:r>
        <w:t xml:space="preserve">A. Propulsion and Power Systems Maintenance</w:t>
      </w:r>
    </w:p>
    <w:p>
      <w:pPr>
        <w:pStyle w:val="FirstParagraph"/>
      </w:pPr>
      <w:r>
        <w:t xml:space="preserve">The primary responsibility of any Marine Engineer is the management of propulsion systems. This includes diesel engines, gas turbines, and auxiliary power units. Engineers must perform routine inspections, diagnostic testing, and preventative maintenance to ensure engine reliability. In Malaysia Kuala Lumpur’s high-traffic zones where vessels may undergo frequent short-term repairs due to wear and tear or emergency breakdowns, the ability to quickly diagnose faults in propulsion systems is vital.</w:t>
      </w:r>
    </w:p>
    <w:bookmarkEnd w:id="23"/>
    <w:bookmarkStart w:id="24" w:name="b.-electrical-and-control-systems"/>
    <w:p>
      <w:pPr>
        <w:pStyle w:val="Heading2"/>
      </w:pPr>
      <w:r>
        <w:t xml:space="preserve">B. Electrical and Control Systems</w:t>
      </w:r>
    </w:p>
    <w:p>
      <w:pPr>
        <w:pStyle w:val="FirstParagraph"/>
      </w:pPr>
      <w:r>
        <w:t xml:space="preserve">Modern shipping is increasingly automated. Marine Engineers are tasked with maintaining complex electrical grids, automation controls, and navigation support systems on board vessels. This requires a high level of technical proficiency in both hardware maintenance and software diagnostics.</w:t>
      </w:r>
    </w:p>
    <w:bookmarkEnd w:id="24"/>
    <w:bookmarkEnd w:id="25"/>
    <w:bookmarkStart w:id="28" w:name="X4bca820a6c9a694a314585ac7ddf43df73137f3"/>
    <w:p>
      <w:pPr>
        <w:pStyle w:val="Heading1"/>
      </w:pPr>
      <w:r>
        <w:t xml:space="preserve">IV. Regulatory Compliance and Safety Standards</w:t>
      </w:r>
    </w:p>
    <w:p>
      <w:pPr>
        <w:pStyle w:val="FirstParagraph"/>
      </w:pPr>
      <w:r>
        <w:t xml:space="preserve">In Malaysia Kuala Lumpur strict adherence to maritime law is non-negotiable. Marine Engineers are the frontline enforcers of safety protocols aboard vessels, ensuring that all machinery operates within safe parameters.</w:t>
      </w:r>
    </w:p>
    <w:bookmarkStart w:id="26" w:name="X7d21489fa34d57d579061f12097f255c918c6a1"/>
    <w:p>
      <w:pPr>
        <w:pStyle w:val="Heading2"/>
      </w:pPr>
      <w:r>
        <w:t xml:space="preserve">A. International Maritime Organization (IMO) Compliance</w:t>
      </w:r>
    </w:p>
    <w:p>
      <w:pPr>
        <w:pStyle w:val="FirstParagraph"/>
      </w:pPr>
      <w:r>
        <w:t xml:space="preserve">All Marine Engineers must ensure their vessel meets the standards set by the IMO, particularly regarding environmental protection and operational safety. This includes managing ballast water treatment systems, oil-water separators, and air pollution control devices.</w:t>
      </w:r>
    </w:p>
    <w:bookmarkEnd w:id="26"/>
    <w:bookmarkStart w:id="27" w:name="b.-local-regulatory-oversight"/>
    <w:p>
      <w:pPr>
        <w:pStyle w:val="Heading2"/>
      </w:pPr>
      <w:r>
        <w:t xml:space="preserve">B. Local Regulatory Oversight</w:t>
      </w:r>
    </w:p>
    <w:p>
      <w:pPr>
        <w:pStyle w:val="FirstParagraph"/>
      </w:pPr>
      <w:r>
        <w:t xml:space="preserve">Beyond international laws Marine Engineers in Malaysia Kuala Lumpur must also comply with local regulations enforced by the Malaysian Maritime Enforcement Agency (MMEA) and other port authorities. This involves detailed record-keeping, regular reporting, and undergoing inspections to certify that maintenance activities meet national standards.</w:t>
      </w:r>
    </w:p>
    <w:bookmarkEnd w:id="27"/>
    <w:bookmarkEnd w:id="28"/>
    <w:bookmarkStart w:id="29" w:name="Xd714bbe2f3dc374773f31268da3e7965e8db8de"/>
    <w:p>
      <w:pPr>
        <w:pStyle w:val="Heading1"/>
      </w:pPr>
      <w:r>
        <w:t xml:space="preserve">V. Challenges Facing Marine Engineers in Malaysia Kuala Lumpur</w:t>
      </w:r>
    </w:p>
    <w:p>
      <w:pPr>
        <w:pStyle w:val="FirstParagraph"/>
      </w:pPr>
      <w:r>
        <w:t xml:space="preserve">The role of a Marine Engineer is not without its challenges. The environment in Malaysia Kuala Lumpur presents specific pressures:</w:t>
      </w:r>
    </w:p>
    <w:p>
      <w:pPr>
        <w:numPr>
          <w:ilvl w:val="0"/>
          <w:numId w:val="1001"/>
        </w:numPr>
        <w:pStyle w:val="Compact"/>
      </w:pPr>
      <w:r>
        <w:rPr>
          <w:bCs/>
          <w:b/>
        </w:rPr>
        <w:t xml:space="preserve">Skill Shortages:</w:t>
      </w:r>
      <w:r>
        <w:t xml:space="preserve"> </w:t>
      </w:r>
      <w:r>
        <w:t xml:space="preserve">While demand for maritime services grows, there is often a shortage of highly specialized engineers capable of handling advanced ship technologies.</w:t>
      </w:r>
    </w:p>
    <w:p>
      <w:pPr>
        <w:numPr>
          <w:ilvl w:val="0"/>
          <w:numId w:val="1001"/>
        </w:numPr>
        <w:pStyle w:val="Compact"/>
      </w:pPr>
      <w:r>
        <w:rPr>
          <w:bCs/>
          <w:b/>
        </w:rPr>
        <w:t xml:space="preserve">Rapid Technological Change:</w:t>
      </w:r>
      <w:r>
        <w:t xml:space="preserve">The shift toward green shipping and alternative fuels requires continuous upskilling and adaptation.</w:t>
      </w:r>
    </w:p>
    <w:p>
      <w:pPr>
        <w:numPr>
          <w:ilvl w:val="0"/>
          <w:numId w:val="1001"/>
        </w:numPr>
        <w:pStyle w:val="Compact"/>
      </w:pPr>
      <w:r>
        <w:rPr>
          <w:bCs/>
          <w:b/>
        </w:rPr>
        <w:t xml:space="preserve">Operational Efficiency Demands:</w:t>
      </w:r>
      <w:r>
        <w:t xml:space="preserve">Malaysia Kuala Lumpur’s commercial speed requires Marine Engineers to work efficiently under tight deadlines, balancing thorough maintenance with the need for rapid vessel turnaround.</w:t>
      </w:r>
    </w:p>
    <w:bookmarkEnd w:id="29"/>
    <w:bookmarkStart w:id="30" w:name="v.-conclusion"/>
    <w:p>
      <w:pPr>
        <w:pStyle w:val="Heading1"/>
      </w:pPr>
      <w:r>
        <w:t xml:space="preserve">V. Conclusion</w:t>
      </w:r>
    </w:p>
    <w:p>
      <w:pPr>
        <w:pStyle w:val="FirstParagraph"/>
      </w:pPr>
      <w:r>
        <w:t xml:space="preserve">The Marine Engineer is a cornerstone of Malaysia Kuala Lumpur’s maritime industry. Their expertise ensures that vessels are safe, compliant, and operational in one of the world’s most critical shipping lanes. As global trade continues to evolve so too must the role of Marine Engineers who must adapt to new technologies while upholding rigorous safety standards.</w:t>
      </w:r>
    </w:p>
    <w:bookmarkEnd w:id="30"/>
    <w:bookmarkStart w:id="31" w:name="vi.-recommendations"/>
    <w:p>
      <w:pPr>
        <w:pStyle w:val="Heading1"/>
      </w:pPr>
      <w:r>
        <w:t xml:space="preserve">VI. Recommendations</w:t>
      </w:r>
    </w:p>
    <w:p>
      <w:pPr>
        <w:pStyle w:val="FirstParagraph"/>
      </w:pPr>
      <w:r>
        <w:t xml:space="preserve">To strengthen the maritime sector in Malaysia Kuala Lumpur it is recommended that:</w:t>
      </w:r>
    </w:p>
    <w:p>
      <w:pPr>
        <w:numPr>
          <w:ilvl w:val="0"/>
          <w:numId w:val="1002"/>
        </w:numPr>
        <w:pStyle w:val="Compact"/>
      </w:pPr>
      <w:r>
        <w:t xml:space="preserve">Invest in specialized training programs for Marine Engineers focusing on green technologies and automation.</w:t>
      </w:r>
    </w:p>
    <w:p>
      <w:pPr>
        <w:numPr>
          <w:ilvl w:val="0"/>
          <w:numId w:val="1002"/>
        </w:numPr>
        <w:pStyle w:val="Compact"/>
      </w:pPr>
      <w:r>
        <w:t xml:space="preserve">Promote partnerships between local educational institutions and the maritime industry to address skill gaps.</w:t>
      </w:r>
    </w:p>
    <w:p>
      <w:pPr>
        <w:numPr>
          <w:ilvl w:val="0"/>
          <w:numId w:val="1002"/>
        </w:numPr>
        <w:pStyle w:val="Compact"/>
      </w:pPr>
      <w:r>
        <w:t xml:space="preserve">Enhance regulatory frameworks to support continuous professional development for engineers operating in Malaysia Kuala Lumpur.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Malaysia Kuala Lumpur</dc:title>
  <dc:creator/>
  <dc:language>en</dc:language>
  <cp:keywords/>
  <dcterms:created xsi:type="dcterms:W3CDTF">2026-07-29T21:28:31Z</dcterms:created>
  <dcterms:modified xsi:type="dcterms:W3CDTF">2026-07-29T21:28:31Z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