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the</w:t>
      </w:r>
      <w:r>
        <w:t xml:space="preserve"> </w:t>
      </w:r>
      <w:r>
        <w:t xml:space="preserve">Port</w:t>
      </w:r>
      <w:r>
        <w:t xml:space="preserve"> </w:t>
      </w:r>
      <w:r>
        <w:t xml:space="preserve">Infrastructure</w:t>
      </w:r>
      <w:r>
        <w:t xml:space="preserve"> </w:t>
      </w:r>
      <w:r>
        <w:t xml:space="preserve">Development</w:t>
      </w:r>
      <w:r>
        <w:t xml:space="preserve"> </w:t>
      </w:r>
      <w:r>
        <w:t xml:space="preserve">of</w:t>
      </w:r>
      <w:r>
        <w:t xml:space="preserve"> </w:t>
      </w:r>
      <w:r>
        <w:t xml:space="preserve">Lagos,</w:t>
      </w:r>
      <w:r>
        <w:t xml:space="preserve"> </w:t>
      </w:r>
      <w:r>
        <w:t xml:space="preserve">Nigeria</w:t>
      </w:r>
    </w:p>
    <w:bookmarkStart w:id="26" w:name="X764567e6ba121ed7469d237f741d65d129410e1"/>
    <w:p>
      <w:pPr>
        <w:pStyle w:val="Heading1"/>
      </w:pPr>
      <w:r>
        <w:t xml:space="preserve">The Critical Role of Marine Engineers in the Port Infrastructure Development of Lagos, Nigeria</w:t>
      </w:r>
    </w:p>
    <w:p>
      <w:pPr>
        <w:pStyle w:val="FirstParagraph"/>
      </w:pPr>
      <w:r>
        <w:rPr>
          <w:bCs/>
          <w:b/>
        </w:rPr>
        <w:t xml:space="preserve">Abstract:</w:t>
      </w:r>
      <w:r>
        <w:t xml:space="preserve"> </w:t>
      </w:r>
      <w:r>
        <w:t xml:space="preserve">This research paper examines the pivotal role of marine engineering within the dynamic context of Lagos, Nigeria. As one of Africa’s most significant economic hubs, Lagos relies heavily on its maritime sector for trade and logistics. However, infrastructure challenges persist due to aging facilities, increasing vessel sizes, and environmental pressures. This study analyzes the specific responsibilities of a</w:t>
      </w:r>
      <w:r>
        <w:t xml:space="preserve"> </w:t>
      </w:r>
      <w:r>
        <w:rPr>
          <w:bCs/>
          <w:b/>
        </w:rPr>
        <w:t xml:space="preserve">Marine Engineer</w:t>
      </w:r>
      <w:r>
        <w:t xml:space="preserve"> </w:t>
      </w:r>
      <w:r>
        <w:t xml:space="preserve">in this region, focusing on port maintenance, propulsion system optimization for local shipping fleets, and sustainable energy integration. The paper argues that specialized marine engineering expertise is not merely an operational necessity but a strategic imperative for Nigeria’s economic growth. By addressing technical deficiencies and implementing modern engineering solutions,</w:t>
      </w:r>
      <w:r>
        <w:t xml:space="preserve"> </w:t>
      </w:r>
      <w:r>
        <w:rPr>
          <w:bCs/>
          <w:b/>
        </w:rPr>
        <w:t xml:space="preserve">Nigeria Lagos</w:t>
      </w:r>
      <w:r>
        <w:t xml:space="preserve"> </w:t>
      </w:r>
      <w:r>
        <w:t xml:space="preserve">can enhance its competitiveness in the global maritime arena.</w:t>
      </w:r>
    </w:p>
    <w:bookmarkStart w:id="20" w:name="X153e919f755df4fd21c1db57ce5325e47ab341c"/>
    <w:p>
      <w:pPr>
        <w:pStyle w:val="Heading2"/>
      </w:pPr>
      <w:r>
        <w:t xml:space="preserve">1. Introduction: The Maritime Backbone of Lagos</w:t>
      </w:r>
    </w:p>
    <w:p>
      <w:pPr>
        <w:pStyle w:val="FirstParagraph"/>
      </w:pPr>
      <w:r>
        <w:t xml:space="preserve">Lagos serves as the commercial nerve center of Nigeria, contributing significantly to the nation’s Gross Domestic Product (GDP). A substantial portion of this economic activity is driven by maritime trade, facilitated through ports such as Apapa and Tin Can Island. These ports are among the busiest in West Africa, handling millions of TEUs (Twenty-foot Equivalent Units) annually. However, the efficiency and safety of these operations are intrinsically linked to the technical proficiency of the workforce managing them. At the forefront of this technical management is the</w:t>
      </w:r>
      <w:r>
        <w:t xml:space="preserve"> </w:t>
      </w:r>
      <w:r>
        <w:rPr>
          <w:bCs/>
          <w:b/>
        </w:rPr>
        <w:t xml:space="preserve">Marine Engineer</w:t>
      </w:r>
      <w:r>
        <w:t xml:space="preserve">.</w:t>
      </w:r>
      <w:r>
        <w:t xml:space="preserve"> </w:t>
      </w:r>
      <w:r>
        <w:t xml:space="preserve">A</w:t>
      </w:r>
      <w:r>
        <w:t xml:space="preserve"> </w:t>
      </w:r>
      <w:r>
        <w:rPr>
          <w:bCs/>
          <w:b/>
        </w:rPr>
        <w:t xml:space="preserve">Marine Engineer</w:t>
      </w:r>
      <w:r>
        <w:t xml:space="preserve"> </w:t>
      </w:r>
      <w:r>
        <w:t xml:space="preserve">is responsible for designing, testing, manufacturing, supervising, and maintaining machinery and equipment on ships and offshore installations. In the specific context of</w:t>
      </w:r>
      <w:r>
        <w:t xml:space="preserve"> </w:t>
      </w:r>
      <w:r>
        <w:rPr>
          <w:bCs/>
          <w:b/>
        </w:rPr>
        <w:t xml:space="preserve">Nigeria Lagos</w:t>
      </w:r>
      <w:r>
        <w:t xml:space="preserve">, these professionals face unique challenges. The high salinity of the lagoon waters leads to accelerated corrosion rates in hulls and engines. Furthermore, inconsistent power supplies at port facilities require robust mechanical solutions for backup systems, including diesel generators and pump sets. This paper explores how marine engineering principles are applied to overcome these local hurdles, ensuring that the maritime infrastructure remains resilient and efficient.</w:t>
      </w:r>
    </w:p>
    <w:bookmarkEnd w:id="20"/>
    <w:bookmarkStart w:id="21" w:name="Xe76dbe3835f7bd167b26f6b98bd0e86d1a33bbc"/>
    <w:p>
      <w:pPr>
        <w:pStyle w:val="Heading2"/>
      </w:pPr>
      <w:r>
        <w:t xml:space="preserve">2. Maintenance of Port Infrastructure and Vessel Propulsion</w:t>
      </w:r>
    </w:p>
    <w:p>
      <w:pPr>
        <w:pStyle w:val="FirstParagraph"/>
      </w:pPr>
      <w:r>
        <w:t xml:space="preserve">One of the primary functions of a</w:t>
      </w:r>
      <w:r>
        <w:t xml:space="preserve"> </w:t>
      </w:r>
      <w:r>
        <w:rPr>
          <w:bCs/>
          <w:b/>
        </w:rPr>
        <w:t xml:space="preserve">Marine Engineer</w:t>
      </w:r>
      <w:r>
        <w:t xml:space="preserve"> </w:t>
      </w:r>
      <w:r>
        <w:t xml:space="preserve">operating in</w:t>
      </w:r>
      <w:r>
        <w:t xml:space="preserve"> </w:t>
      </w:r>
      <w:r>
        <w:rPr>
          <w:bCs/>
          <w:b/>
        </w:rPr>
        <w:t xml:space="preserve">Nigeria Lagos</w:t>
      </w:r>
      <w:r>
        <w:t xml:space="preserve"> </w:t>
      </w:r>
      <w:r>
        <w:t xml:space="preserve">is the maintenance of critical port machinery. This includes cranes, container handlers, and dredging equipment essential for maintaining channel depth. The Apapa port complex, often cited as congested due to logistical bottlenecks, requires constant mechanical upkeep to ensure cargo turnover rates are optimized. Marine engineers utilize predictive maintenance strategies—leveraging sensors and data analytics—to anticipate equipment failures before they occur. This proactive approach minimizes downtime, which is crucial in a high-traffic environment where delays can lead to significant financial losses for importers and exporters alike.</w:t>
      </w:r>
      <w:r>
        <w:t xml:space="preserve"> </w:t>
      </w:r>
      <w:r>
        <w:t xml:space="preserve">Moreover, the vessels docking in Lagos waters vary widely from small feeder barges to large ocean-going container ships. Each vessel requires specialized maintenance of its propulsion systems, primarily diesel engines such as the MAN B&amp;W or Wärtsilä series commonly used in commercial shipping. In</w:t>
      </w:r>
      <w:r>
        <w:t xml:space="preserve"> </w:t>
      </w:r>
      <w:r>
        <w:rPr>
          <w:bCs/>
          <w:b/>
        </w:rPr>
        <w:t xml:space="preserve">Nigeria Lagos</w:t>
      </w:r>
      <w:r>
        <w:t xml:space="preserve">, marine engineers must often improvise with limited access to original equipment manufacturer (OEM) spare parts due to supply chain disruptions. Consequently, these engineers develop innovative repair techniques and fabrication skills locally, turning potential operational halts into manageable maintenance windows. This adaptability is a hallmark of the engineering culture in the region, where resourcefulness complements technical knowledge.</w:t>
      </w:r>
    </w:p>
    <w:bookmarkEnd w:id="21"/>
    <w:bookmarkStart w:id="22" w:name="X8327da832cdab8a57320f02e64b6a6b13b282e5"/>
    <w:p>
      <w:pPr>
        <w:pStyle w:val="Heading2"/>
      </w:pPr>
      <w:r>
        <w:t xml:space="preserve">3. Energy Efficiency and Environmental Compliance</w:t>
      </w:r>
    </w:p>
    <w:p>
      <w:pPr>
        <w:pStyle w:val="FirstParagraph"/>
      </w:pPr>
      <w:r>
        <w:t xml:space="preserve">As global regulations regarding maritime emissions tighten under the International Maritime Organization (IMO) guidelines,</w:t>
      </w:r>
      <w:r>
        <w:t xml:space="preserve"> </w:t>
      </w:r>
      <w:r>
        <w:rPr>
          <w:bCs/>
          <w:b/>
        </w:rPr>
        <w:t xml:space="preserve">Nigeria Lagos</w:t>
      </w:r>
      <w:r>
        <w:t xml:space="preserve"> </w:t>
      </w:r>
      <w:r>
        <w:t xml:space="preserve">faces increasing pressure to adopt greener technologies. A modern</w:t>
      </w:r>
      <w:r>
        <w:t xml:space="preserve"> </w:t>
      </w:r>
      <w:r>
        <w:rPr>
          <w:bCs/>
          <w:b/>
        </w:rPr>
        <w:t xml:space="preserve">Marine Engineer</w:t>
      </w:r>
      <w:r>
        <w:t xml:space="preserve"> </w:t>
      </w:r>
      <w:r>
        <w:t xml:space="preserve">plays a key role in ensuring compliance with these environmental standards. This involves optimizing fuel combustion in ship engines to reduce sulfur oxide and nitrogen oxide emissions. In the lagoon area of Lagos, where water quality is a sensitive ecological issue, preventing oil spills and managing bilge water disposal are critical responsibilities for marine engineering teams.</w:t>
      </w:r>
      <w:r>
        <w:t xml:space="preserve"> </w:t>
      </w:r>
      <w:r>
        <w:t xml:space="preserve">Furthermore, there is a growing emphasis on energy efficiency within port operations. Marine engineers are tasked with integrating hybrid power systems and renewable energy sources into port infrastructure. For instance, installing solar-powered charging stations for electric terminal tractors can significantly reduce the carbon footprint of</w:t>
      </w:r>
      <w:r>
        <w:t xml:space="preserve"> </w:t>
      </w:r>
      <w:r>
        <w:rPr>
          <w:bCs/>
          <w:b/>
        </w:rPr>
        <w:t xml:space="preserve">Nigeria Lagos</w:t>
      </w:r>
      <w:r>
        <w:t xml:space="preserve"> </w:t>
      </w:r>
      <w:r>
        <w:t xml:space="preserve">ports. By retrofitting older vessels with more efficient engine technologies or exhaust gas cleaning systems (scrubbers), marine engineers help local shipping companies meet international regulatory requirements while reducing operational costs through improved fuel economy.</w:t>
      </w:r>
    </w:p>
    <w:bookmarkEnd w:id="22"/>
    <w:bookmarkStart w:id="23" w:name="X6b42947b4036354d0d9cd3d129c0010639c725b"/>
    <w:p>
      <w:pPr>
        <w:pStyle w:val="Heading2"/>
      </w:pPr>
      <w:r>
        <w:t xml:space="preserve">4. Human Capital Development and Institutional Frameworks</w:t>
      </w:r>
    </w:p>
    <w:p>
      <w:pPr>
        <w:pStyle w:val="FirstParagraph"/>
      </w:pPr>
      <w:r>
        <w:t xml:space="preserve">The effectiveness of marine engineering in</w:t>
      </w:r>
      <w:r>
        <w:t xml:space="preserve"> </w:t>
      </w:r>
      <w:r>
        <w:rPr>
          <w:bCs/>
          <w:b/>
        </w:rPr>
        <w:t xml:space="preserve">Nigeria Lagos</w:t>
      </w:r>
      <w:r>
        <w:t xml:space="preserve"> </w:t>
      </w:r>
      <w:r>
        <w:t xml:space="preserve">is also dependent on the quality of human capital. Institutions such as the Nigerian Institute of Shipbuilding and Marine Engineers (NISME) play a vital role in training and certifying professionals. However, there remains a gap between academic curricula and the practical demands of modern maritime technology. To address this, collaborative initiatives between local universities, international shipping firms operating in Lagos, and government agencies are essential.</w:t>
      </w:r>
      <w:r>
        <w:t xml:space="preserve"> </w:t>
      </w:r>
      <w:r>
        <w:t xml:space="preserve">The Nigerian Maritime Administration and Safety Agency (NIMASA) acts as the regulatory body overseeing these standards. A</w:t>
      </w:r>
      <w:r>
        <w:t xml:space="preserve"> </w:t>
      </w:r>
      <w:r>
        <w:rPr>
          <w:bCs/>
          <w:b/>
        </w:rPr>
        <w:t xml:space="preserve">Marine Engineer</w:t>
      </w:r>
      <w:r>
        <w:t xml:space="preserve"> </w:t>
      </w:r>
      <w:r>
        <w:t xml:space="preserve">working in</w:t>
      </w:r>
      <w:r>
        <w:t xml:space="preserve"> </w:t>
      </w:r>
      <w:r>
        <w:rPr>
          <w:bCs/>
          <w:b/>
        </w:rPr>
        <w:t xml:space="preserve">Nigeria Lagos</w:t>
      </w:r>
      <w:r>
        <w:t xml:space="preserve"> </w:t>
      </w:r>
      <w:r>
        <w:t xml:space="preserve">must stay updated with NIMASA regulations, which are often aligned with international conventions such as STCW (Standards of Training, Certification and Watchkeeping). Continuous professional development (CPD) is necessary for engineers to keep pace with digitalization trends in shipping, such as autonomous vessels and smart port technologies. Investing in education ensures that the next generation of engineers can manage complex systems like automated container terminals and cyber-secure navigation systems.</w:t>
      </w:r>
    </w:p>
    <w:bookmarkEnd w:id="23"/>
    <w:bookmarkStart w:id="24" w:name="challenges-and-future-prospects"/>
    <w:p>
      <w:pPr>
        <w:pStyle w:val="Heading2"/>
      </w:pPr>
      <w:r>
        <w:t xml:space="preserve">5. Challenges and Future Prospects</w:t>
      </w:r>
    </w:p>
    <w:p>
      <w:pPr>
        <w:pStyle w:val="FirstParagraph"/>
      </w:pPr>
      <w:r>
        <w:t xml:space="preserve">Despite advancements, challenges persist for marine engineering in</w:t>
      </w:r>
      <w:r>
        <w:t xml:space="preserve"> </w:t>
      </w:r>
      <w:r>
        <w:rPr>
          <w:bCs/>
          <w:b/>
        </w:rPr>
        <w:t xml:space="preserve">Nigeria Lagos</w:t>
      </w:r>
      <w:r>
        <w:t xml:space="preserve">. Infrastructure deficits, such as unreliable electricity grids, force ports to rely heavily on diesel generators, increasing operational costs and emissions. Additionally, the scarcity of specialized technical skills in areas like underwater robotics and advanced welding techniques limits the scope of repair capabilities. Addressing these issues requires substantial investment from both the public and private sectors.</w:t>
      </w:r>
      <w:r>
        <w:t xml:space="preserve"> </w:t>
      </w:r>
      <w:r>
        <w:t xml:space="preserve">Looking forward, the integration of digital twin technology offers promising prospects for marine engineers in Lagos. By creating virtual replicas of physical assets, engineers can simulate stress tests and performance outcomes without risking actual equipment. This technology could revolutionize how ports in</w:t>
      </w:r>
      <w:r>
        <w:t xml:space="preserve"> </w:t>
      </w:r>
      <w:r>
        <w:rPr>
          <w:bCs/>
          <w:b/>
        </w:rPr>
        <w:t xml:space="preserve">Nigeria Lagos</w:t>
      </w:r>
      <w:r>
        <w:t xml:space="preserve"> </w:t>
      </w:r>
      <w:r>
        <w:t xml:space="preserve">manage maintenance schedules and emergency responses. Moreover, as Nigeria positions itself as a gateway to the African continent, the demand for skilled marine engineers will continue to rise. The ability of a</w:t>
      </w:r>
      <w:r>
        <w:t xml:space="preserve"> </w:t>
      </w:r>
      <w:r>
        <w:rPr>
          <w:bCs/>
          <w:b/>
        </w:rPr>
        <w:t xml:space="preserve">Marine Engineer</w:t>
      </w:r>
      <w:r>
        <w:t xml:space="preserve"> </w:t>
      </w:r>
      <w:r>
        <w:t xml:space="preserve">to adapt technologies from global best practices to local realities will be decisive in unlocking the full potential of Lagos’s maritime sector.</w:t>
      </w:r>
    </w:p>
    <w:bookmarkEnd w:id="24"/>
    <w:bookmarkStart w:id="25" w:name="conclusion"/>
    <w:p>
      <w:pPr>
        <w:pStyle w:val="Heading2"/>
      </w:pPr>
      <w:r>
        <w:t xml:space="preserve">6. Conclusion</w:t>
      </w:r>
    </w:p>
    <w:p>
      <w:pPr>
        <w:pStyle w:val="FirstParagraph"/>
      </w:pPr>
      <w:r>
        <w:t xml:space="preserve">In conclusion, the role of a</w:t>
      </w:r>
      <w:r>
        <w:t xml:space="preserve"> </w:t>
      </w:r>
      <w:r>
        <w:rPr>
          <w:bCs/>
          <w:b/>
        </w:rPr>
        <w:t xml:space="preserve">Marine Engineer</w:t>
      </w:r>
      <w:r>
        <w:t xml:space="preserve"> </w:t>
      </w:r>
      <w:r>
        <w:t xml:space="preserve">extends far beyond traditional mechanical maintenance; it encompasses strategic planning, environmental stewardship, and technological innovation. In the context of</w:t>
      </w:r>
      <w:r>
        <w:t xml:space="preserve"> </w:t>
      </w:r>
      <w:r>
        <w:rPr>
          <w:bCs/>
          <w:b/>
        </w:rPr>
        <w:t xml:space="preserve">Nigeria Lagos</w:t>
      </w:r>
      <w:r>
        <w:t xml:space="preserve">, these professionals are indispensable to sustaining the economic vitality driven by maritime trade. By addressing infrastructure decay, promoting energy efficiency, and enhancing technical skills through education and collaboration, the maritime sector can overcome current bottlenecks. Future research should focus on quantitative analyses of how specific engineering interventions impact port throughput times in Lagos. Ultimately, empowering marine engineers with better resources and training will strengthen</w:t>
      </w:r>
      <w:r>
        <w:t xml:space="preserve"> </w:t>
      </w:r>
      <w:r>
        <w:rPr>
          <w:bCs/>
          <w:b/>
        </w:rPr>
        <w:t xml:space="preserve">Nigeria Lagos</w:t>
      </w:r>
      <w:r>
        <w:t xml:space="preserve">’s position as a leading maritime hub in Africa, ensuring sustainable growth and competitiveness for years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Marine Engineers in the Port Infrastructure Development of Lagos, Nigeria</dc:title>
  <dc:creator/>
  <cp:keywords/>
  <dcterms:created xsi:type="dcterms:W3CDTF">2026-07-29T14:07:43Z</dcterms:created>
  <dcterms:modified xsi:type="dcterms:W3CDTF">2026-07-29T14:07:43Z</dcterms:modified>
</cp:coreProperties>
</file>

<file path=docProps/custom.xml><?xml version="1.0" encoding="utf-8"?>
<Properties xmlns="http://schemas.openxmlformats.org/officeDocument/2006/custom-properties" xmlns:vt="http://schemas.openxmlformats.org/officeDocument/2006/docPropsVTypes"/>
</file>