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0" w:name="Xca3c52bb6295eaa3b3a18a7d2a23382eceb301b"/>
    <w:p>
      <w:pPr>
        <w:pStyle w:val="Heading1"/>
      </w:pPr>
      <w:r>
        <w:t xml:space="preserve">The Role of Marine Engineers in Senegal Dakar: A Strategic Analysis for Maritime Excellence and Regional Economic Growth</w:t>
      </w:r>
    </w:p>
    <w:p>
      <w:pPr>
        <w:pStyle w:val="FirstParagraph"/>
      </w:pPr>
      <w:r>
        <w:br/>
      </w:r>
      <w:r>
        <w:t xml:space="preserve">Department of Naval Architecture, University of Dakar</w:t>
      </w:r>
      <w:r>
        <w:br/>
      </w:r>
      <w:r>
        <w:t xml:space="preserve">October 2023</w:t>
      </w:r>
    </w:p>
    <w:p>
      <w:pPr>
        <w:pStyle w:val="BodyText"/>
      </w:pPr>
      <w:r>
        <w:rPr>
          <w:iCs/>
          <w:i/>
        </w:rPr>
        <w:t xml:space="preserve">Abstract:</w:t>
      </w:r>
      <w:r>
        <w:t xml:space="preserve"> </w:t>
      </w:r>
      <w:r>
        <w:t xml:space="preserve">This research paper examines the critical role Marine Engineers play in the operational sustainability, safety, and economic expansion Senegal Dakar's maritime sector. As a pivotal hub in West Africa Marine Engineers are indispensable for maintaining vessel integrity optimizing fuel efficiency and ensuring regulatory compliance. This study explores current challenges future opportunities and strategic recommendations for enhancing marine engineering capabilities in Senegal Dakar.</w:t>
      </w:r>
    </w:p>
    <w:p>
      <w:pPr>
        <w:pStyle w:val="BodyText"/>
      </w:pPr>
      <w:r>
        <w:br/>
      </w:r>
    </w:p>
    <w:p>
      <w:pPr>
        <w:pStyle w:val="BodyText"/>
      </w:pPr>
      <w:r>
        <w:rPr>
          <w:bCs/>
          <w:b/>
        </w:rPr>
        <w:t xml:space="preserve">1 Introduction</w:t>
      </w:r>
    </w:p>
    <w:p>
      <w:pPr>
        <w:pStyle w:val="BodyText"/>
      </w:pPr>
      <w:r>
        <w:t xml:space="preserve">Dakar the capital of Senegal is not only a cultural gem but also a vital economic engine driven by its bustling port the Port of Dakar. As one of the busiest and most strategic ports in West Africa it handles millions tons cargo annually serving as a transshipment hub connecting Europe Asia and South America. At heart this maritime ecosystem are Marine Engineers professionals responsible for designing maintaining and repairing complex marine propulsion systems electrical networks auxiliary machinery and environmental control systems.</w:t>
      </w:r>
    </w:p>
    <w:p>
      <w:pPr>
        <w:pStyle w:val="BodyText"/>
      </w:pPr>
      <w:r>
        <w:t xml:space="preserve">A Marine Engineer is far more than a technician; they are the guardians of maritime safety efficiency and sustainability. In Senegal Dakar where port activities drive significant portions of GDP the expertise of Marine Engineers directly impacts national economic stability global supply chain resilience and environmental protection efforts.</w:t>
      </w:r>
    </w:p>
    <w:p>
      <w:pPr>
        <w:pStyle w:val="BodyText"/>
      </w:pPr>
      <w:r>
        <w:br/>
      </w:r>
    </w:p>
    <w:p>
      <w:pPr>
        <w:pStyle w:val="BodyText"/>
      </w:pPr>
      <w:r>
        <w:rPr>
          <w:bCs/>
          <w:b/>
        </w:rPr>
        <w:t xml:space="preserve">2 The Strategic Importance of Marine Engineers in Senegal Dakar’s Maritime Sector</w:t>
      </w:r>
    </w:p>
    <w:p>
      <w:pPr>
        <w:pStyle w:val="BodyText"/>
      </w:pPr>
      <w:r>
        <w:t xml:space="preserve">The Port of Dakar serves as a gateway to landlocked countries such as Mali Mauritania and Burkina Faso. This strategic position necessitates high levels of operational efficiency which relies heavily on the technical prowess of Marine Engineers. These professionals ensure that vessels docking at Senegal Dakar undergo timely maintenance minimizing downtime and maximizing port throughput.</w:t>
      </w:r>
    </w:p>
    <w:p>
      <w:pPr>
        <w:pStyle w:val="BodyText"/>
      </w:pPr>
      <w:r>
        <w:t xml:space="preserve">Moreover with increasing global pressures to reduce carbon emissions Senegal Dakar’s maritime sector must adopt green technologies. Marine Engineers are at the forefront of integrating alternative fuels such as liquefied natural gas (LNG) hydrogen and biofuels into ship operations. Their ability to retrofit existing vessels or design new eco-friendly ships is crucial for Senegal Dakar to remain competitive while adhering to international environmental regulations.</w:t>
      </w:r>
    </w:p>
    <w:p>
      <w:pPr>
        <w:pStyle w:val="BodyText"/>
      </w:pPr>
      <w:r>
        <w:br/>
      </w:r>
    </w:p>
    <w:p>
      <w:pPr>
        <w:pStyle w:val="BodyText"/>
      </w:pPr>
      <w:r>
        <w:rPr>
          <w:bCs/>
          <w:b/>
        </w:rPr>
        <w:t xml:space="preserve">3 Challenges Facing Marine Engineers in Senegal Dakar</w:t>
      </w:r>
    </w:p>
    <w:p>
      <w:pPr>
        <w:pStyle w:val="BodyText"/>
      </w:pPr>
      <w:r>
        <w:t xml:space="preserve">Despite its strategic importance several challenges hinder the optimal functioning of Marine Engineers in Senegal Dakar:</w:t>
      </w:r>
    </w:p>
    <w:p>
      <w:pPr>
        <w:numPr>
          <w:ilvl w:val="0"/>
          <w:numId w:val="1001"/>
        </w:numPr>
        <w:pStyle w:val="Compact"/>
      </w:pPr>
      <w:r>
        <w:rPr>
          <w:bCs/>
          <w:b/>
        </w:rPr>
        <w:t xml:space="preserve">Skill Gaps and Training Limitations:</w:t>
      </w:r>
      <w:r>
        <w:t xml:space="preserve">The rapid evolution of marine technology requires continuous upskilling. However specialized training programs for advanced topics such as digital twin simulations autonomous ship systems and AI-driven predictive maintenance are limited in Senegal Dakar.</w:t>
      </w:r>
    </w:p>
    <w:p>
      <w:pPr>
        <w:numPr>
          <w:ilvl w:val="0"/>
          <w:numId w:val="1001"/>
        </w:numPr>
        <w:pStyle w:val="Compact"/>
      </w:pPr>
      <w:r>
        <w:rPr>
          <w:bCs/>
          <w:b/>
        </w:rPr>
        <w:t xml:space="preserve">Aging Infrastructure:</w:t>
      </w:r>
      <w:r>
        <w:t xml:space="preserve">Many vessels operating out of Senegal Dakar rely on outdated machinery due to high costs associated with modernization. Marine Engineers often work with legacy systems that lack compatibility with new diagnostic tools or green technologies.</w:t>
      </w:r>
    </w:p>
    <w:p>
      <w:pPr>
        <w:numPr>
          <w:ilvl w:val="0"/>
          <w:numId w:val="1001"/>
        </w:numPr>
        <w:pStyle w:val="Compact"/>
      </w:pPr>
      <w:r>
        <w:rPr>
          <w:bCs/>
          <w:b/>
        </w:rPr>
        <w:t xml:space="preserve">Funding Constraints:</w:t>
      </w:r>
      <w:r>
        <w:t xml:space="preserve">Investments in research and development (R&amp;D) for marine engineering innovations remain insufficient. This limits the ability of Senegal Dakar to pioneer cutting-edge solutions tailored to regional needs such as corrosion-resistant materials suited for tropical climates.</w:t>
      </w:r>
    </w:p>
    <w:p>
      <w:pPr>
        <w:numPr>
          <w:ilvl w:val="0"/>
          <w:numId w:val="1001"/>
        </w:numPr>
        <w:pStyle w:val="Compact"/>
      </w:pPr>
      <w:r>
        <w:rPr>
          <w:bCs/>
          <w:b/>
        </w:rPr>
        <w:t xml:space="preserve">Regulatory Compliance Complexities:</w:t>
      </w:r>
      <w:r>
        <w:t xml:space="preserve">Navigating international conventions like SOLAS MARPOL and ISM Code requires deep technical knowledge. Ensuring compliance while balancing cost-efficiency poses significant challenges for Marine Engineers working in Senegal Dakar’s dynamic maritime environment.</w:t>
      </w:r>
    </w:p>
    <w:p>
      <w:pPr>
        <w:pStyle w:val="FirstParagraph"/>
      </w:pPr>
      <w:r>
        <w:br/>
      </w:r>
    </w:p>
    <w:p>
      <w:pPr>
        <w:pStyle w:val="BodyText"/>
      </w:pPr>
      <w:r>
        <w:rPr>
          <w:bCs/>
          <w:b/>
        </w:rPr>
        <w:t xml:space="preserve">4 Opportunities for Growth and Innovation</w:t>
      </w:r>
    </w:p>
    <w:p>
      <w:pPr>
        <w:pStyle w:val="BodyText"/>
      </w:pPr>
      <w:r>
        <w:t xml:space="preserve">To address these challenges Senegal Dakar can leverage several opportunities to bolster its marine engineering sector:</w:t>
      </w:r>
    </w:p>
    <w:p>
      <w:pPr>
        <w:numPr>
          <w:ilvl w:val="0"/>
          <w:numId w:val="1002"/>
        </w:numPr>
        <w:pStyle w:val="Compact"/>
      </w:pPr>
      <w:r>
        <w:rPr>
          <w:bCs/>
          <w:b/>
        </w:rPr>
        <w:t xml:space="preserve">Digital Transformation:</w:t>
      </w:r>
      <w:r>
        <w:t xml:space="preserve">The integration of Industry 4.0 technologies such as Internet of Things (IoT) sensors blockchain for supply chain transparency and augmented reality (AR) for remote diagnostics can enhance productivity. Marine Engineers equipped with these skills will be better positioned to optimize vessel performance in Senegal Dakar’s ports.</w:t>
      </w:r>
    </w:p>
    <w:p>
      <w:pPr>
        <w:numPr>
          <w:ilvl w:val="0"/>
          <w:numId w:val="1002"/>
        </w:numPr>
        <w:pStyle w:val="Compact"/>
      </w:pPr>
      <w:r>
        <w:rPr>
          <w:bCs/>
          <w:b/>
        </w:rPr>
        <w:t xml:space="preserve">Public-Private Partnerships (PPPs):</w:t>
      </w:r>
      <w:r>
        <w:t xml:space="preserve">Collaborations between government entities private companies and academic institutions can drive innovation. For example joint ventures could establish state-of-the-art testing facilities in Senegal Dakar focused on developing sustainable marine technologies tailored to West African conditions.</w:t>
      </w:r>
    </w:p>
    <w:p>
      <w:pPr>
        <w:numPr>
          <w:ilvl w:val="0"/>
          <w:numId w:val="1002"/>
        </w:numPr>
        <w:pStyle w:val="Compact"/>
      </w:pPr>
      <w:r>
        <w:rPr>
          <w:bCs/>
          <w:b/>
        </w:rPr>
        <w:t xml:space="preserve">Educational Initiatives:</w:t>
      </w:r>
      <w:r>
        <w:t xml:space="preserve">Expanding curriculum offerings at local universities and vocational schools in areas like renewable energy systems robotics and cyber-physical security will create a pipeline of highly skilled Marine Engineers ready to meet future demands.</w:t>
      </w:r>
    </w:p>
    <w:p>
      <w:pPr>
        <w:numPr>
          <w:ilvl w:val="0"/>
          <w:numId w:val="1002"/>
        </w:numPr>
        <w:pStyle w:val="Compact"/>
      </w:pPr>
      <w:r>
        <w:rPr>
          <w:bCs/>
          <w:b/>
        </w:rPr>
        <w:t xml:space="preserve">Growing Regional Trade:</w:t>
      </w:r>
      <w:r>
        <w:t xml:space="preserve">The African Continental Free Trade Area (AfCFTA) presents an opportunity for Senegal Dakar to become a leading center for shipbuilding and repair services. By investing in advanced marine engineering capabilities the region can attract more international shipping lines seeking reliable partners.</w:t>
      </w:r>
    </w:p>
    <w:p>
      <w:pPr>
        <w:pStyle w:val="FirstParagraph"/>
      </w:pPr>
      <w:r>
        <w:br/>
      </w:r>
    </w:p>
    <w:p>
      <w:pPr>
        <w:pStyle w:val="BodyText"/>
      </w:pPr>
      <w:r>
        <w:rPr>
          <w:bCs/>
          <w:b/>
        </w:rPr>
        <w:t xml:space="preserve">5 Recommendations for Stakeholders</w:t>
      </w:r>
    </w:p>
    <w:p>
      <w:pPr>
        <w:pStyle w:val="BodyText"/>
      </w:pPr>
      <w:r>
        <w:t xml:space="preserve">To maximize the potential of Marine Engineers in Senegal Dakar’s maritime sector stakeholders should consider the following actions:</w:t>
      </w:r>
    </w:p>
    <w:p>
      <w:pPr>
        <w:numPr>
          <w:ilvl w:val="0"/>
          <w:numId w:val="1003"/>
        </w:numPr>
        <w:pStyle w:val="Compact"/>
      </w:pPr>
      <w:r>
        <w:t xml:space="preserve">The government of Senegal should prioritize funding for R&amp;D initiatives focused on sustainable marine technologies.</w:t>
      </w:r>
    </w:p>
    <w:p>
      <w:pPr>
        <w:numPr>
          <w:ilvl w:val="0"/>
          <w:numId w:val="1003"/>
        </w:numPr>
        <w:pStyle w:val="Compact"/>
      </w:pPr>
      <w:r>
        <w:t xml:space="preserve">Educational institutions must partner with industry leaders to develop hands-on training programs aligned with emerging trends in marine engineering.</w:t>
      </w:r>
    </w:p>
    <w:p>
      <w:pPr>
        <w:numPr>
          <w:ilvl w:val="0"/>
          <w:numId w:val="1003"/>
        </w:numPr>
        <w:pStyle w:val="Compact"/>
      </w:pPr>
      <w:r>
        <w:t xml:space="preserve">Shipping companies operating out of Senegal Dakar should invest in fleet modernization and provide ongoing professional development for their technical staff.</w:t>
      </w:r>
    </w:p>
    <w:p>
      <w:pPr>
        <w:numPr>
          <w:ilvl w:val="0"/>
          <w:numId w:val="1003"/>
        </w:numPr>
        <w:pStyle w:val="Compact"/>
      </w:pPr>
      <w:r>
        <w:t xml:space="preserve">International organizations like the International Maritime Organization (IMO) should offer support through capacity-building workshops and knowledge-sharing platforms specifically targeting West African nations.</w:t>
      </w:r>
    </w:p>
    <w:p>
      <w:pPr>
        <w:pStyle w:val="FirstParagraph"/>
      </w:pPr>
      <w:r>
        <w:br/>
      </w:r>
    </w:p>
    <w:p>
      <w:pPr>
        <w:pStyle w:val="BodyText"/>
      </w:pPr>
      <w:r>
        <w:rPr>
          <w:bCs/>
          <w:b/>
        </w:rPr>
        <w:t xml:space="preserve">6 Conclusion</w:t>
      </w:r>
    </w:p>
    <w:p>
      <w:pPr>
        <w:pStyle w:val="BodyText"/>
      </w:pPr>
      <w:r>
        <w:t xml:space="preserve">In conclusion Marine Engineers form the backbone of Senegal Dakar’s thriving maritime industry. Their expertise ensures safe efficient and sustainable operations that underpin regional economic growth global trade connectivity and environmental stewardship. By addressing current challenges through strategic investments in technology education and infrastructure Senegal Dakar can position itself as a leader in marine engineering excellence within Africa.</w:t>
      </w:r>
    </w:p>
    <w:p>
      <w:pPr>
        <w:pStyle w:val="BodyText"/>
      </w:pPr>
      <w:r>
        <w:t xml:space="preserve">As the world transitions toward decarbonization digitalization and automation those who embrace innovation will reap significant benefits. For Senegal Dakar the time to act is now – empowering its Marine Engineers today will secure its maritime dominance tomorrow.</w:t>
      </w:r>
    </w:p>
    <w:p>
      <w:pPr>
        <w:pStyle w:val="BodyText"/>
      </w:pPr>
      <w:r>
        <w:br/>
      </w:r>
    </w:p>
    <w:p>
      <w:pPr>
        <w:pStyle w:val="BodyText"/>
      </w:pPr>
      <w:r>
        <w:rPr>
          <w:bCs/>
          <w:b/>
        </w:rPr>
        <w:t xml:space="preserve">References</w:t>
      </w:r>
    </w:p>
    <w:p>
      <w:pPr>
        <w:pStyle w:val="BodyText"/>
      </w:pPr>
      <w:r>
        <w:t xml:space="preserve">[1] International Maritime Organization. (2023).</w:t>
      </w:r>
      <w:r>
        <w:t xml:space="preserve"> </w:t>
      </w:r>
      <w:r>
        <w:rPr>
          <w:iCs/>
          <w:i/>
        </w:rPr>
        <w:t xml:space="preserve">Sustainable Shipping Guidelines.</w:t>
      </w:r>
    </w:p>
    <w:p>
      <w:pPr>
        <w:pStyle w:val="BodyText"/>
      </w:pPr>
      <w:r>
        <w:t xml:space="preserve">[2] World Bank Group. (2023).</w:t>
      </w:r>
      <w:r>
        <w:t xml:space="preserve"> </w:t>
      </w:r>
      <w:r>
        <w:rPr>
          <w:iCs/>
          <w:i/>
        </w:rPr>
        <w:t xml:space="preserve">Economic Impact of Port Infrastructure in West Africa.</w:t>
      </w:r>
    </w:p>
    <w:p>
      <w:pPr>
        <w:pStyle w:val="BodyText"/>
      </w:pPr>
      <w:r>
        <w:t xml:space="preserve">[3] United Nations Conference on Trade and Development. (AfCFTA: Transformative Potential for Regional Integration).</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Marine Engineers in Senegal Dakar</dc:title>
  <dc:creator/>
  <dc:language>en</dc:language>
  <cp:keywords/>
  <dcterms:created xsi:type="dcterms:W3CDTF">2026-07-29T20:51:17Z</dcterms:created>
  <dcterms:modified xsi:type="dcterms:W3CDTF">2026-07-29T20:51:17Z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