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Marine</w:t>
      </w:r>
      <w:r>
        <w:t xml:space="preserve"> </w:t>
      </w:r>
      <w:r>
        <w:t xml:space="preserve">Engineers</w:t>
      </w:r>
      <w:r>
        <w:t xml:space="preserve"> </w:t>
      </w:r>
      <w:r>
        <w:t xml:space="preserve">in</w:t>
      </w:r>
      <w:r>
        <w:t xml:space="preserve"> </w:t>
      </w:r>
      <w:r>
        <w:t xml:space="preserve">Spain,</w:t>
      </w:r>
      <w:r>
        <w:t xml:space="preserve"> </w:t>
      </w:r>
      <w:r>
        <w:t xml:space="preserve">Barcelona</w:t>
      </w:r>
    </w:p>
    <w:bookmarkStart w:id="28" w:name="Xed891e78557838939e26b4c6fd057f505d71a30"/>
    <w:p>
      <w:pPr>
        <w:pStyle w:val="Heading1"/>
      </w:pPr>
      <w:r>
        <w:t xml:space="preserve">The Role and Future of Marine Engineers in Spain, Barcelona</w:t>
      </w:r>
    </w:p>
    <w:p>
      <w:pPr>
        <w:pStyle w:val="FirstParagraph"/>
      </w:pPr>
      <w:r>
        <w:rPr>
          <w:bCs/>
          <w:b/>
        </w:rPr>
        <w:t xml:space="preserve">Abstract:</w:t>
      </w:r>
      <w:r>
        <w:t xml:space="preserve"> </w:t>
      </w:r>
      <w:r>
        <w:t xml:space="preserve">This research paper explores the critical role of Marine Engineers within the maritime ecosystem of Spain, with a specific focus on Barcelona. As a pivotal hub in Mediterranean shipping and naval architecture, Barcelona presents unique challenges and opportunities for marine engineering professionals. The document analyzes educational pathways, industry demands, technological advancements such as decarbonization and digitalization, and the strategic importance of this profession to the regional economy.</w:t>
      </w:r>
    </w:p>
    <w:bookmarkStart w:id="20" w:name="introduction"/>
    <w:p>
      <w:pPr>
        <w:pStyle w:val="Heading2"/>
      </w:pPr>
      <w:r>
        <w:t xml:space="preserve">1. Introduction</w:t>
      </w:r>
    </w:p>
    <w:p>
      <w:pPr>
        <w:pStyle w:val="FirstParagraph"/>
      </w:pPr>
      <w:r>
        <w:t xml:space="preserve">The maritime sector serves as the backbone of global trade, accounting for approximately 80% of international commerce by volume. Within this vast industry, the Marine Engineer stands as a central figure responsible for maintaining, operating, and innovating the complex propulsion and auxiliary systems that power vessels. In</w:t>
      </w:r>
      <w:r>
        <w:t xml:space="preserve"> </w:t>
      </w:r>
      <w:r>
        <w:rPr>
          <w:bCs/>
          <w:b/>
        </w:rPr>
        <w:t xml:space="preserve">Spain</w:t>
      </w:r>
      <w:r>
        <w:t xml:space="preserve">, a nation with a profound historical relationship with the sea and one of Europe’s largest coastlines, marine engineering is not merely an industrial sector but a cultural and economic cornerstone. Specifically, in</w:t>
      </w:r>
      <w:r>
        <w:t xml:space="preserve"> </w:t>
      </w:r>
      <w:r>
        <w:rPr>
          <w:bCs/>
          <w:b/>
        </w:rPr>
        <w:t xml:space="preserve">Barcelona</w:t>
      </w:r>
      <w:r>
        <w:t xml:space="preserve">, the capital of Catalonia, the convergence of advanced shipbuilding facilities, major port infrastructure, and academic institutions creates a dynamic environment for maritime professionals.</w:t>
      </w:r>
    </w:p>
    <w:p>
      <w:pPr>
        <w:pStyle w:val="BodyText"/>
      </w:pPr>
      <w:r>
        <w:t xml:space="preserve">This paper aims to elucidate the multifaceted role of the Marine Engineer within this specific geographic context. By examining local industry standards, regulatory frameworks aligned with European Union directives, and emerging technological trends, we can better understand how</w:t>
      </w:r>
      <w:r>
        <w:t xml:space="preserve"> </w:t>
      </w:r>
      <w:r>
        <w:rPr>
          <w:bCs/>
          <w:b/>
        </w:rPr>
        <w:t xml:space="preserve">Marine Engineers</w:t>
      </w:r>
      <w:r>
        <w:t xml:space="preserve"> </w:t>
      </w:r>
      <w:r>
        <w:t xml:space="preserve">contribute to the sustainability and efficiency of operations in</w:t>
      </w:r>
      <w:r>
        <w:t xml:space="preserve"> </w:t>
      </w:r>
      <w:r>
        <w:rPr>
          <w:bCs/>
          <w:b/>
        </w:rPr>
        <w:t xml:space="preserve">Spain Barcelona</w:t>
      </w:r>
      <w:r>
        <w:t xml:space="preserve">.</w:t>
      </w:r>
    </w:p>
    <w:bookmarkEnd w:id="20"/>
    <w:bookmarkStart w:id="21" w:name="X96f04976b284cb7648a7e6116f18dec7a3ad027"/>
    <w:p>
      <w:pPr>
        <w:pStyle w:val="Heading2"/>
      </w:pPr>
      <w:r>
        <w:t xml:space="preserve">2. The Strategic Importance of Barcelona as a Maritime Hub</w:t>
      </w:r>
    </w:p>
    <w:p>
      <w:pPr>
        <w:pStyle w:val="FirstParagraph"/>
      </w:pPr>
      <w:r>
        <w:t xml:space="preserve">Marseille-Barcelona Axis:</w:t>
      </w:r>
    </w:p>
    <w:p>
      <w:pPr>
        <w:pStyle w:val="BodyText"/>
      </w:pPr>
      <w:r>
        <w:rPr>
          <w:iCs/>
          <w:i/>
        </w:rPr>
        <w:t xml:space="preserve">The Port of Barcelona is one of the most significant ports in the Mediterranean Sea. It serves as a critical gateway for container traffic, cruise tourism, and industrial logistics.</w:t>
      </w:r>
      <w:r>
        <w:t xml:space="preserve"> </w:t>
      </w:r>
      <w:r>
        <w:t xml:space="preserve">For</w:t>
      </w:r>
      <w:r>
        <w:t xml:space="preserve"> </w:t>
      </w:r>
      <w:r>
        <w:rPr>
          <w:bCs/>
          <w:b/>
        </w:rPr>
        <w:t xml:space="preserve">Marine Engineers</w:t>
      </w:r>
      <w:r>
        <w:t xml:space="preserve">, this location offers diverse employment opportunities ranging from commercial shipping and cruise line maintenance to naval defense projects at nearby shipyards such as Navantia’s facilities in nearby Cartagena or local repair yards within the Port itself.</w:t>
      </w:r>
    </w:p>
    <w:p>
      <w:pPr>
        <w:pStyle w:val="BodyText"/>
      </w:pPr>
      <w:r>
        <w:rPr>
          <w:bCs/>
          <w:b/>
        </w:rPr>
        <w:t xml:space="preserve">Economic Impact:</w:t>
      </w:r>
    </w:p>
    <w:p>
      <w:pPr>
        <w:pStyle w:val="BodyText"/>
      </w:pPr>
      <w:r>
        <w:t xml:space="preserve">The maritime cluster in</w:t>
      </w:r>
      <w:r>
        <w:t xml:space="preserve"> </w:t>
      </w:r>
      <w:r>
        <w:rPr>
          <w:bCs/>
          <w:b/>
        </w:rPr>
        <w:t xml:space="preserve">Spain Barcelona</w:t>
      </w:r>
      <w:r>
        <w:t xml:space="preserve"> </w:t>
      </w:r>
      <w:r>
        <w:t xml:space="preserve">contributes significantly to the GDP of Catalonia. The presence of high-value-added activities, such as ship design, offshore engineering, and renewable energy installation support systems, requires a highly skilled workforce. Marine Engineers are essential in bridging the gap between theoretical naval architecture and practical operational execution.</w:t>
      </w:r>
    </w:p>
    <w:bookmarkEnd w:id="21"/>
    <w:bookmarkStart w:id="22" w:name="Xac40b9011ff8d26ec491786cdc9320af71ddb9e"/>
    <w:p>
      <w:pPr>
        <w:pStyle w:val="Heading2"/>
      </w:pPr>
      <w:r>
        <w:t xml:space="preserve">3. Educational Pathways and Professional Qualifications</w:t>
      </w:r>
    </w:p>
    <w:p>
      <w:pPr>
        <w:pStyle w:val="FirstParagraph"/>
      </w:pPr>
      <w:r>
        <w:t xml:space="preserve">To become a qualified</w:t>
      </w:r>
      <w:r>
        <w:t xml:space="preserve"> </w:t>
      </w:r>
      <w:r>
        <w:rPr>
          <w:bCs/>
          <w:b/>
        </w:rPr>
        <w:t xml:space="preserve">Marine Engineer</w:t>
      </w:r>
      <w:r>
        <w:t xml:space="preserve">, particularly in the Spanish context, rigorous academic and professional training is required. In</w:t>
      </w:r>
      <w:r>
        <w:t xml:space="preserve"> </w:t>
      </w:r>
      <w:r>
        <w:rPr>
          <w:bCs/>
          <w:b/>
        </w:rPr>
        <w:t xml:space="preserve">Spain Barcelona</w:t>
      </w:r>
      <w:r>
        <w:t xml:space="preserve">, several prestigious institutions offer specialized programs:</w:t>
      </w:r>
    </w:p>
    <w:p>
      <w:pPr>
        <w:numPr>
          <w:ilvl w:val="0"/>
          <w:numId w:val="1001"/>
        </w:numPr>
        <w:pStyle w:val="Compact"/>
      </w:pPr>
      <w:r>
        <w:rPr>
          <w:bCs/>
          <w:b/>
        </w:rPr>
        <w:t xml:space="preserve">EUPM (Universidad Politécnica de Madrid) - Campus Castellón &amp; Barcelona connections:</w:t>
      </w:r>
    </w:p>
    <w:p>
      <w:pPr>
        <w:numPr>
          <w:ilvl w:val="0"/>
          <w:numId w:val="1001"/>
        </w:numPr>
        <w:pStyle w:val="Compact"/>
      </w:pPr>
      <w:r>
        <w:rPr>
          <w:bCs/>
          <w:b/>
        </w:rPr>
        <w:t xml:space="preserve">ETSEIB (Escola Tècnica Superior d’Enginyeria Industrial de Barcelona):</w:t>
      </w:r>
    </w:p>
    <w:p>
      <w:pPr>
        <w:numPr>
          <w:ilvl w:val="0"/>
          <w:numId w:val="1001"/>
        </w:numPr>
        <w:pStyle w:val="Compact"/>
      </w:pPr>
      <w:r>
        <w:rPr>
          <w:bCs/>
          <w:b/>
        </w:rPr>
        <w:t xml:space="preserve">Balearic Islands Maritime University:</w:t>
      </w:r>
      <w:r>
        <w:t xml:space="preserve">The European Union’s STCW (Standards of Training, Certification and Watchkeeping) convention dictates the minimum standards for training.</w:t>
      </w:r>
      <w:r>
        <w:t xml:space="preserve"> </w:t>
      </w:r>
      <w:r>
        <w:rPr>
          <w:bCs/>
          <w:b/>
        </w:rPr>
        <w:t xml:space="preserve">Marine Engineers</w:t>
      </w:r>
      <w:r>
        <w:t xml:space="preserve"> </w:t>
      </w:r>
      <w:r>
        <w:t xml:space="preserve">working in</w:t>
      </w:r>
      <w:r>
        <w:t xml:space="preserve"> </w:t>
      </w:r>
      <w:r>
        <w:rPr>
          <w:bCs/>
          <w:b/>
        </w:rPr>
        <w:t xml:space="preserve">Spain</w:t>
      </w:r>
      <w:r>
        <w:t xml:space="preserve"> </w:t>
      </w:r>
      <w:r>
        <w:t xml:space="preserve">must hold certifications recognized by the Spanish Directorate General of Merchant Marine (D.G. Marina Mercante), ensuring international mobility and safety compliance.</w:t>
      </w:r>
    </w:p>
    <w:bookmarkEnd w:id="22"/>
    <w:bookmarkStart w:id="23" w:name="section"/>
    <w:p>
      <w:pPr>
        <w:pStyle w:val="Heading2"/>
      </w:pPr>
    </w:p>
    <w:bookmarkEnd w:id="23"/>
    <w:bookmarkStart w:id="25" w:name="section-1"/>
    <w:p>
      <w:pPr>
        <w:pStyle w:val="Heading2"/>
      </w:pPr>
    </w:p>
    <w:bookmarkStart w:id="24" w:name="Xf80250d8f9ececa1534c2c46d2ceb7326517cd2"/>
    <w:p>
      <w:pPr>
        <w:pStyle w:val="Heading3"/>
      </w:pPr>
      <w:r>
        <w:t xml:space="preserve">4. Key Areas of Employment for Marine Engineers in Barcelona</w:t>
      </w:r>
    </w:p>
    <w:p>
      <w:pPr>
        <w:pStyle w:val="FirstParagraph"/>
      </w:pPr>
      <w:r>
        <w:t xml:space="preserve">The demand for</w:t>
      </w:r>
      <w:r>
        <w:t xml:space="preserve"> </w:t>
      </w:r>
      <w:r>
        <w:rPr>
          <w:bCs/>
          <w:b/>
        </w:rPr>
        <w:t xml:space="preserve">Marine Engineers</w:t>
      </w:r>
      <w:r>
        <w:t xml:space="preserve"> </w:t>
      </w:r>
      <w:r>
        <w:t xml:space="preserve">in</w:t>
      </w:r>
      <w:r>
        <w:t xml:space="preserve"> </w:t>
      </w:r>
      <w:r>
        <w:rPr>
          <w:bCs/>
          <w:b/>
        </w:rPr>
        <w:t xml:space="preserve">Spain Barcelona</w:t>
      </w:r>
      <w:r>
        <w:t xml:space="preserve">&gt; is driven by several key sectors:</w:t>
      </w:r>
    </w:p>
    <w:p>
      <w:pPr>
        <w:pStyle w:val="BodyText"/>
      </w:pPr>
      <w:r>
        <w:rPr>
          <w:bCs/>
          <w:b/>
        </w:rPr>
        <w:t xml:space="preserve">Shipping and Logistics:</w:t>
      </w:r>
      <w:r>
        <w:t xml:space="preserve">The commercial fleet passing through or based in Barcelona requires regular maintenance. Marine Engineers are employed by companies like MSC (Mediterranean Shipping Company), which has significant operations in the Mediterranean, to oversee technical integrity of cargo ships.</w:t>
      </w:r>
    </w:p>
    <w:p>
      <w:pPr>
        <w:pStyle w:val="BodyText"/>
      </w:pPr>
      <w:r>
        <w:rPr>
          <w:bCs/>
          <w:b/>
        </w:rPr>
        <w:t xml:space="preserve">Shipbuilding and Repair:</w:t>
      </w:r>
      <w:r>
        <w:t xml:space="preserve">Local shipyards employ engineers for the construction and refit of naval vessels, ferries, and yachts. The trend towards building smaller, eco-efficient vessels requires specialized engineering knowledge.</w:t>
      </w:r>
    </w:p>
    <w:p>
      <w:pPr>
        <w:pStyle w:val="BodyText"/>
      </w:pPr>
      <w:r>
        <w:rPr>
          <w:bCs/>
          <w:b/>
        </w:rPr>
        <w:t xml:space="preserve">Offshore Wind Energy:</w:t>
      </w:r>
      <w:r>
        <w:t xml:space="preserve">A growing sector in</w:t>
      </w:r>
      <w:r>
        <w:t xml:space="preserve"> </w:t>
      </w:r>
      <w:r>
        <w:rPr>
          <w:bCs/>
          <w:b/>
        </w:rPr>
        <w:t xml:space="preserve">Spain</w:t>
      </w:r>
      <w:r>
        <w:t xml:space="preserve">. Engineers are needed to maintain offshore substations and wind turbines located in the Mediterranean coastal waters.</w:t>
      </w:r>
    </w:p>
    <w:bookmarkEnd w:id="24"/>
    <w:bookmarkEnd w:id="25"/>
    <w:bookmarkStart w:id="26" w:name="X07d7a2b2af9fca397bd55949b901daf404c6ce2"/>
    <w:p>
      <w:pPr>
        <w:pStyle w:val="Heading2"/>
      </w:pPr>
      <w:r>
        <w:t xml:space="preserve">5. Challenges and Future Trends: Decarbonization and Digitalization</w:t>
      </w:r>
    </w:p>
    <w:p>
      <w:pPr>
        <w:pStyle w:val="FirstParagraph"/>
      </w:pPr>
      <w:r>
        <w:t xml:space="preserve">The maritime industry is undergoing a transformative period, heavily influenced by environmental regulations such as the IMO 2030/2050 goals. For</w:t>
      </w:r>
      <w:r>
        <w:t xml:space="preserve"> </w:t>
      </w:r>
      <w:r>
        <w:rPr>
          <w:bCs/>
          <w:b/>
        </w:rPr>
        <w:t xml:space="preserve">Marine Engineers</w:t>
      </w:r>
      <w:r>
        <w:t xml:space="preserve"> </w:t>
      </w:r>
      <w:r>
        <w:t xml:space="preserve">in</w:t>
      </w:r>
      <w:r>
        <w:t xml:space="preserve"> </w:t>
      </w:r>
      <w:r>
        <w:rPr>
          <w:bCs/>
          <w:b/>
        </w:rPr>
        <w:t xml:space="preserve">Mediterranean Sea port of Spain Barcelona faces strict EU emissions controls.</w:t>
      </w:r>
      <w:r>
        <w:t xml:space="preserve">This necessitates engineers to be proficient in:</w:t>
      </w:r>
    </w:p>
    <w:p>
      <w:pPr>
        <w:numPr>
          <w:ilvl w:val="0"/>
          <w:numId w:val="1002"/>
        </w:numPr>
        <w:pStyle w:val="Compact"/>
      </w:pPr>
      <w:r>
        <w:rPr>
          <w:bCs/>
          <w:b/>
        </w:rPr>
        <w:t xml:space="preserve">Fuel Transition:</w:t>
      </w:r>
      <w:r>
        <w:t xml:space="preserve">Understanding the mechanics and safety protocols associated with Liquefied Natural Gas (LNG), Methanol, Ammonia, and Hydrogen fuels. This requires continuous upskilling beyond traditional diesel-engine knowledge.</w:t>
      </w:r>
    </w:p>
    <w:p>
      <w:pPr>
        <w:numPr>
          <w:ilvl w:val="0"/>
          <w:numId w:val="1002"/>
        </w:numPr>
        <w:pStyle w:val="Compact"/>
      </w:pPr>
      <w:r>
        <w:rPr>
          <w:bCs/>
          <w:b/>
        </w:rPr>
        <w:t xml:space="preserve">Digitalization:</w:t>
      </w:r>
      <w:r>
        <w:t xml:space="preserve">The adoption of IoT (Internet of Things) sensors for predictive maintenance allows</w:t>
      </w:r>
      <w:r>
        <w:t xml:space="preserve"> </w:t>
      </w:r>
      <w:r>
        <w:rPr>
          <w:bCs/>
          <w:b/>
        </w:rPr>
        <w:t xml:space="preserve">Marine Engineers</w:t>
      </w:r>
      <w:r>
        <w:t xml:space="preserve">&gt; to move from reactive repairs to proactive data-driven maintenance. In</w:t>
      </w:r>
    </w:p>
    <w:p>
      <w:pPr>
        <w:numPr>
          <w:ilvl w:val="0"/>
          <w:numId w:val="1000"/>
        </w:numPr>
        <w:pStyle w:val="Compact"/>
      </w:pPr>
      <w:r>
        <w:t xml:space="preserve">Barcelona, tech startups are collaborating with traditional maritime firms to develop smart port solutions, creating hybrid roles that combine engineering and IT skills.</w:t>
      </w:r>
    </w:p>
    <w:p>
      <w:pPr>
        <w:numPr>
          <w:ilvl w:val="0"/>
          <w:numId w:val="1002"/>
        </w:numPr>
        <w:pStyle w:val="Compact"/>
      </w:pPr>
      <w:r>
        <w:rPr>
          <w:bCs/>
          <w:b/>
        </w:rPr>
        <w:t xml:space="preserve">Sustainability Audits:</w:t>
      </w:r>
      <w:r>
        <w:t xml:space="preserve">Engineers are increasingly responsible for reporting carbon intensity indicators (CII) and energy efficiency existing designs. This regulatory pressure makes the Marine Engineer a key player in corporate social responsibility strategies within</w:t>
      </w:r>
    </w:p>
    <w:p>
      <w:pPr>
        <w:numPr>
          <w:ilvl w:val="0"/>
          <w:numId w:val="1000"/>
        </w:numPr>
        <w:pStyle w:val="Compact"/>
      </w:pPr>
      <w:r>
        <w:t xml:space="preserve">Spain.</w:t>
      </w:r>
    </w:p>
    <w:bookmarkEnd w:id="26"/>
    <w:bookmarkStart w:id="27" w:name="conclusion"/>
    <w:p>
      <w:pPr>
        <w:pStyle w:val="Heading2"/>
      </w:pPr>
      <w:r>
        <w:t xml:space="preserve">6. Conclusion</w:t>
      </w:r>
    </w:p>
    <w:p>
      <w:pPr>
        <w:pStyle w:val="FirstParagraph"/>
      </w:pPr>
      <w:r>
        <w:t xml:space="preserve">In conclusion, the profession of</w:t>
      </w:r>
      <w:r>
        <w:t xml:space="preserve"> </w:t>
      </w:r>
      <w:r>
        <w:rPr>
          <w:bCs/>
          <w:b/>
        </w:rPr>
        <w:t xml:space="preserve">Marine Engineer</w:t>
      </w:r>
      <w:r>
        <w:t xml:space="preserve">&gt; in</w:t>
      </w:r>
    </w:p>
    <w:p>
      <w:pPr>
        <w:pStyle w:val="BodyText"/>
      </w:pPr>
      <w:r>
        <w:t xml:space="preserve">Mediterranean region of Spain, particularly centered around the dynamic port city of Barcelona, is evolving rapidly. It is no longer sufficient to possess only mechanical aptitude; modern engineers must also be adept at data analysis, environmental compliance, and new energy technologies.</w:t>
      </w:r>
    </w:p>
    <w:p>
      <w:pPr>
        <w:pStyle w:val="BodyText"/>
      </w:pPr>
      <w:r>
        <w:t xml:space="preserve">The synergy between academic institutions like UPC and industrial players in the Port of Barcelona creates a robust ecosystem for talent development. As</w:t>
      </w:r>
      <w:r>
        <w:t xml:space="preserve"> </w:t>
      </w:r>
      <w:r>
        <w:rPr>
          <w:bCs/>
          <w:b/>
        </w:rPr>
        <w:t xml:space="preserve">Spain</w:t>
      </w:r>
      <w:r>
        <w:t xml:space="preserve">&gt; continues to position itself as a leader in green maritime technology within Europe, the demand for highly skilled</w:t>
      </w:r>
      <w:r>
        <w:t xml:space="preserve"> </w:t>
      </w:r>
      <w:r>
        <w:rPr>
          <w:bCs/>
          <w:b/>
        </w:rPr>
        <w:t xml:space="preserve">Marine Engineers</w:t>
      </w:r>
      <w:r>
        <w:t xml:space="preserve">&gt; will only grow. Professionals who adapt to these changes will not only secure their careers but also contribute significantly to the sustainable future of global shipping via this critical Mediterranean hub.</w:t>
      </w:r>
    </w:p>
    <w:p>
      <w:pPr>
        <w:pStyle w:val="BodyText"/>
      </w:pPr>
      <w:r>
        <w:t xml:space="preserve">Therefore, policymakers and educational institutions in</w:t>
      </w:r>
      <w:r>
        <w:t xml:space="preserve"> </w:t>
      </w:r>
      <w:r>
        <w:rPr>
          <w:bCs/>
          <w:b/>
        </w:rPr>
        <w:t xml:space="preserve">Mediterranean region of Spain Barcelona should continue to invest in specialized training programs that reflect these technological shifts, ensuring that the next generation of engineers is prepared for the complexities of 21st-century maritime operations.</w:t>
      </w:r>
      <w:r>
        <w:t xml:space="preserve">&gt;.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Future of Marine Engineers in Spain, Barcelona</dc:title>
  <dc:creator/>
  <dc:language>en</dc:language>
  <cp:keywords/>
  <dcterms:created xsi:type="dcterms:W3CDTF">2026-07-29T19:03:12Z</dcterms:created>
  <dcterms:modified xsi:type="dcterms:W3CDTF">2026-07-29T19:03:12Z</dcterms:modified>
</cp:coreProperties>
</file>

<file path=docProps/custom.xml><?xml version="1.0" encoding="utf-8"?>
<Properties xmlns="http://schemas.openxmlformats.org/officeDocument/2006/custom-properties" xmlns:vt="http://schemas.openxmlformats.org/officeDocument/2006/docPropsVTypes"/>
</file>