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6" w:name="X0d3043c1af874597d12b9e2350bb76699a87d5a"/>
    <w:p>
      <w:pPr>
        <w:pStyle w:val="Heading1"/>
      </w:pPr>
      <w:r>
        <w:t xml:space="preserve">The Strategic Importance of the Marine Engineer in Zimbabwe Harare</w:t>
      </w:r>
    </w:p>
    <w:p>
      <w:pPr>
        <w:pStyle w:val="FirstParagraph"/>
      </w:pPr>
      <w:r>
        <w:rPr>
          <w:bCs/>
          <w:b/>
        </w:rPr>
        <w:t xml:space="preserve">A Research Paper on Hydro-Engineering, Inland Waterway Management, and Sustainable Development in the Great Lakes Region.</w:t>
      </w:r>
    </w:p>
    <w:p>
      <w:pPr>
        <w:pStyle w:val="BodyText"/>
      </w:pPr>
      <w:r>
        <w:rPr>
          <w:bCs/>
          <w:b/>
        </w:rPr>
        <w:t xml:space="preserve">Abstract:</w:t>
      </w:r>
      <w:r>
        <w:br/>
      </w:r>
      <w:r>
        <w:t xml:space="preserve">This research paper explores the critical, yet often overlooked role of the Marine Engineer within the specific geographical and economic context of Zimbabwe Harare. While Zimbabwe is frequently characterized by its terrestrial logistics challenges, it sits at the heart of Southern Africa’s water resources, anchored by Lake Kariba and connected to major river systems like Zambezi and Limpopo. This document analyzes how specialized marine engineering expertise is essential for maintaining hydroelectric power stability (via Kariba Dam), facilitating inland transport corridors from Harare to the sea via Chiredzi and Beitbridge, supporting tourism along the lake shores, and managing water quality for urban supply in Zimbabwe Harare. The paper argues that integrating marine engineering principles into national infrastructure planning is vital for economic resilience.</w:t>
      </w:r>
    </w:p>
    <w:bookmarkStart w:id="20" w:name="introduction"/>
    <w:p>
      <w:pPr>
        <w:pStyle w:val="Heading2"/>
      </w:pPr>
      <w:r>
        <w:t xml:space="preserve">1. Introduction</w:t>
      </w:r>
    </w:p>
    <w:p>
      <w:pPr>
        <w:pStyle w:val="FirstParagraph"/>
      </w:pPr>
      <w:r>
        <w:t xml:space="preserve">In the discourse of African development, maritime professions are often associated exclusively with coastal nations such as South Africa, Mozambique, or Tanzania. However, a comprehensive analysis of regional logistics and energy infrastructure reveals that landlocked nations possess significant hydro-engineering needs. This Research Paper focuses on Zimbabwe Harare not merely as an administrative capital but as a logistical hub for inland waterway systems that feed into the broader Zambezi River basin ecosystem. The role of the</w:t>
      </w:r>
      <w:r>
        <w:t xml:space="preserve"> </w:t>
      </w:r>
      <w:r>
        <w:rPr>
          <w:bCs/>
          <w:b/>
        </w:rPr>
        <w:t xml:space="preserve">Marine Engineer</w:t>
      </w:r>
      <w:r>
        <w:t xml:space="preserve"> </w:t>
      </w:r>
      <w:r>
        <w:t xml:space="preserve">in this context transcends traditional shipbuilding; it encompasses hydro-power maintenance, dredging operations, barge fleet management, and environmental monitoring.</w:t>
      </w:r>
    </w:p>
    <w:p>
      <w:pPr>
        <w:pStyle w:val="BodyText"/>
      </w:pPr>
      <w:r>
        <w:t xml:space="preserve">Zimbabwe Harare relies heavily on electricity generated by the Kariba Dam. The turbines that power the city are marine-driven machinery situated in a freshwater environment. Furthermore, the dream of creating an inland port to allow Harare direct access to sea-borne trade routes necessitates sophisticated engineering solutions for river navigation, lock maintenance, and vessel propulsion systems adapted for shallow rivers. This paper delineates how the expertise of a</w:t>
      </w:r>
      <w:r>
        <w:t xml:space="preserve"> </w:t>
      </w:r>
      <w:r>
        <w:rPr>
          <w:bCs/>
          <w:b/>
        </w:rPr>
        <w:t xml:space="preserve">Marine Engineer</w:t>
      </w:r>
      <w:r>
        <w:t xml:space="preserve"> </w:t>
      </w:r>
      <w:r>
        <w:t xml:space="preserve">is indispensable for these objectives.</w:t>
      </w:r>
    </w:p>
    <w:bookmarkEnd w:id="20"/>
    <w:bookmarkStart w:id="21" w:name="X2e24baa7ca677d94ead90a7748fc2d40308aa02"/>
    <w:p>
      <w:pPr>
        <w:pStyle w:val="Heading2"/>
      </w:pPr>
      <w:r>
        <w:t xml:space="preserve">2. Hydro-Electric Power and The Kariba Nexus</w:t>
      </w:r>
    </w:p>
    <w:p>
      <w:pPr>
        <w:pStyle w:val="FirstParagraph"/>
      </w:pPr>
      <w:r>
        <w:t xml:space="preserve">The primary interface between Zimbabwe Harare and marine engineering lies in the energy sector. The Kariba Dam, located upstream but integral to the national grid that powers Zimbabwe Harare, houses massive hydraulic turbines. These are essentially marine engines operating in freshwater.</w:t>
      </w:r>
    </w:p>
    <w:p>
      <w:pPr>
        <w:numPr>
          <w:ilvl w:val="0"/>
          <w:numId w:val="1001"/>
        </w:numPr>
        <w:pStyle w:val="Compact"/>
      </w:pPr>
      <w:r>
        <w:rPr>
          <w:bCs/>
          <w:b/>
        </w:rPr>
        <w:t xml:space="preserve">Turbine Maintenance:</w:t>
      </w:r>
      <w:r>
        <w:t xml:space="preserve"> </w:t>
      </w:r>
      <w:r>
        <w:t xml:space="preserve">Marine Engineers are trained in fluid dynamics and rotating machinery maintenance. The wear and tear on turbine blades due to cavitation and sediment abrasion require specialized knowledge typically found in naval architecture.</w:t>
      </w:r>
    </w:p>
    <w:p>
      <w:pPr>
        <w:numPr>
          <w:ilvl w:val="0"/>
          <w:numId w:val="1001"/>
        </w:numPr>
        <w:pStyle w:val="Compact"/>
      </w:pPr>
      <w:r>
        <w:rPr>
          <w:bCs/>
          <w:b/>
        </w:rPr>
        <w:t xml:space="preserve">Sediment Management:</w:t>
      </w:r>
      <w:r>
        <w:t xml:space="preserve"> </w:t>
      </w:r>
      <w:r>
        <w:t xml:space="preserve">Lake Kariba faces siltation issues similar to those affecting coastal ports. Marine Engineers design dredging protocols and sediment bypass systems to ensure the longevity of the intake structures. Without these interventions, the power output sustaining Zimbabwe Harare’s industrial zones would diminish.</w:t>
      </w:r>
    </w:p>
    <w:p>
      <w:pPr>
        <w:numPr>
          <w:ilvl w:val="0"/>
          <w:numId w:val="1001"/>
        </w:numPr>
        <w:pStyle w:val="Compact"/>
      </w:pPr>
      <w:r>
        <w:rPr>
          <w:bCs/>
          <w:b/>
        </w:rPr>
        <w:t xml:space="preserve">Emergency Response:</w:t>
      </w:r>
      <w:r>
        <w:t xml:space="preserve"> </w:t>
      </w:r>
      <w:r>
        <w:t xml:space="preserve">In times of drought or mechanical failure, rapid repair solutions for underwater intakes and gate mechanisms are required. This is a core competency of the modern Marine Engineer.</w:t>
      </w:r>
    </w:p>
    <w:p>
      <w:pPr>
        <w:pStyle w:val="FirstParagraph"/>
      </w:pPr>
      <w:r>
        <w:t xml:space="preserve">If Zimbabwe Harare is to diversify its energy mix and improve grid stability, it must invest in hydro-engineering expertise. The transition from traditional thermal power stations (like Hwange) to reliable hydro-power requires a workforce capable of managing complex marine-style mechanical systems.</w:t>
      </w:r>
    </w:p>
    <w:bookmarkEnd w:id="21"/>
    <w:bookmarkStart w:id="22" w:name="X5941abe81e0024c980f1507a1f1299f83db5aae"/>
    <w:p>
      <w:pPr>
        <w:pStyle w:val="Heading2"/>
      </w:pPr>
      <w:r>
        <w:t xml:space="preserve">3. Inland Waterway Logistics: The Road to the Sea</w:t>
      </w:r>
    </w:p>
    <w:p>
      <w:pPr>
        <w:pStyle w:val="FirstParagraph"/>
      </w:pPr>
      <w:r>
        <w:t xml:space="preserve">A significant portion of Zimbabwe’s trade logistics is currently overburdened by road transport from Harare to ports in Maputo, Beira, and Durban. This creates bottlenecks and high operational costs for the economy of Zimbabwe Harare.</w:t>
      </w:r>
    </w:p>
    <w:p>
      <w:pPr>
        <w:pStyle w:val="BodyText"/>
      </w:pPr>
      <w:r>
        <w:t xml:space="preserve">The proposed revitalization of the Zambezi River as a transport artery offers a sustainable alternative. However, rivers are not naturally navigable for heavy cargo vessels without intervention. Here, the</w:t>
      </w:r>
      <w:r>
        <w:t xml:space="preserve"> </w:t>
      </w:r>
      <w:r>
        <w:rPr>
          <w:bCs/>
          <w:b/>
        </w:rPr>
        <w:t xml:space="preserve">Marine Engineer</w:t>
      </w:r>
      <w:r>
        <w:t xml:space="preserve"> </w:t>
      </w:r>
      <w:r>
        <w:t xml:space="preserve">plays a pivotal role:</w:t>
      </w:r>
    </w:p>
    <w:p>
      <w:pPr>
        <w:numPr>
          <w:ilvl w:val="0"/>
          <w:numId w:val="1002"/>
        </w:numPr>
        <w:pStyle w:val="Compact"/>
      </w:pPr>
      <w:r>
        <w:rPr>
          <w:bCs/>
          <w:b/>
        </w:rPr>
        <w:t xml:space="preserve">Dredging and Channel Marking:</w:t>
      </w:r>
      <w:r>
        <w:t xml:space="preserve"> </w:t>
      </w:r>
      <w:r>
        <w:t xml:space="preserve">Marine Engineers utilize bathymetric surveying techniques to map river depths. They design and operate dredgers that remove obstacles from the riverbed, ensuring safe passage for barges traveling from Chiredzi towards the Zambezi mouth.</w:t>
      </w:r>
    </w:p>
    <w:p>
      <w:pPr>
        <w:numPr>
          <w:ilvl w:val="0"/>
          <w:numId w:val="1002"/>
        </w:numPr>
        <w:pStyle w:val="Compact"/>
      </w:pPr>
      <w:r>
        <w:rPr>
          <w:bCs/>
          <w:b/>
        </w:rPr>
        <w:t xml:space="preserve">Barge Design:</w:t>
      </w:r>
      <w:r>
        <w:t xml:space="preserve"> </w:t>
      </w:r>
      <w:r>
        <w:t xml:space="preserve">Standard ships cannot navigate shallow rivers. Marine Engineers design flat-bottomed, push-barge configurations specifically suited for the variable water levels of Zimbabwe’s internal waterways. These vessels must be corrosion-resistant and structurally sound to handle river currents.</w:t>
      </w:r>
    </w:p>
    <w:p>
      <w:pPr>
        <w:numPr>
          <w:ilvl w:val="0"/>
          <w:numId w:val="1002"/>
        </w:numPr>
        <w:pStyle w:val="Compact"/>
      </w:pPr>
      <w:r>
        <w:rPr>
          <w:bCs/>
          <w:b/>
        </w:rPr>
        <w:t xml:space="preserve">Port Infrastructure at Inland Nodes:</w:t>
      </w:r>
      <w:r>
        <w:t xml:space="preserve"> </w:t>
      </w:r>
      <w:r>
        <w:t xml:space="preserve">To make Harare a multimodal hub, "dry ports" need wet connections. Marine Engineers oversee the construction of jetties and loading ramps that can withstand fluctuating water levels in Lake Chivero and downstream rivers.</w:t>
      </w:r>
    </w:p>
    <w:p>
      <w:pPr>
        <w:pStyle w:val="FirstParagraph"/>
      </w:pPr>
      <w:r>
        <w:t xml:space="preserve">The integration of these systems would significantly reduce the carbon footprint of logistics in Zimbabwe Harare, moving goods via low-energy water transport rather than heavy-duty trucks.</w:t>
      </w:r>
    </w:p>
    <w:bookmarkEnd w:id="22"/>
    <w:bookmarkStart w:id="23" w:name="Xf4f6e5e1f735b8d804f8eb000248b1ef2c61428"/>
    <w:p>
      <w:pPr>
        <w:pStyle w:val="Heading2"/>
      </w:pPr>
      <w:r>
        <w:t xml:space="preserve">4. Tourism and Recreational Marine Infrastructure</w:t>
      </w:r>
    </w:p>
    <w:p>
      <w:pPr>
        <w:pStyle w:val="FirstParagraph"/>
      </w:pPr>
      <w:r>
        <w:t xml:space="preserve">Tourism is a foreign currency earner for Zimbabwe, with Victoria Falls and Lake Kariba being premier destinations. While geographically distinct from Harare, the economic benefits flow into the capital’s economy through aviation and hospitality sectors based in Zimbabwe Harare.</w:t>
      </w:r>
    </w:p>
    <w:p>
      <w:pPr>
        <w:pStyle w:val="BodyText"/>
      </w:pPr>
      <w:r>
        <w:t xml:space="preserve">The maintenance of this tourism infrastructure falls under marine engineering:</w:t>
      </w:r>
    </w:p>
    <w:p>
      <w:pPr>
        <w:numPr>
          <w:ilvl w:val="0"/>
          <w:numId w:val="1003"/>
        </w:numPr>
        <w:pStyle w:val="Compact"/>
      </w:pPr>
      <w:r>
        <w:rPr>
          <w:bCs/>
          <w:b/>
        </w:rPr>
        <w:t xml:space="preserve">Ferry Operations:</w:t>
      </w:r>
      <w:r>
        <w:t xml:space="preserve"> </w:t>
      </w:r>
      <w:r>
        <w:t xml:space="preserve">The car ferries crossing Lake Kariba are critical for tourist access. These vessels require regular engine overhauls, hull inspections, and safety certification—tasks performed by Marine Engineers.</w:t>
      </w:r>
    </w:p>
    <w:p>
      <w:pPr>
        <w:numPr>
          <w:ilvl w:val="0"/>
          <w:numId w:val="1003"/>
        </w:numPr>
        <w:pStyle w:val="Compact"/>
      </w:pPr>
      <w:r>
        <w:rPr>
          <w:bCs/>
          <w:b/>
        </w:rPr>
        <w:t xml:space="preserve">Safety at Sea:</w:t>
      </w:r>
      <w:r>
        <w:t xml:space="preserve"> </w:t>
      </w:r>
      <w:r>
        <w:t xml:space="preserve">Ensuring that passenger vessels meet SOLAS (Safety of Life at Sea) standards is crucial. Even on freshwater lakes, the principles of stability calculation and emergency evacuation protocols apply. A lapse in engineering oversight can lead to catastrophic loss of life, damaging Zimbabwe’s tourism reputation.</w:t>
      </w:r>
    </w:p>
    <w:p>
      <w:pPr>
        <w:numPr>
          <w:ilvl w:val="0"/>
          <w:numId w:val="1003"/>
        </w:numPr>
        <w:pStyle w:val="Compact"/>
      </w:pPr>
      <w:r>
        <w:rPr>
          <w:bCs/>
          <w:b/>
        </w:rPr>
        <w:t xml:space="preserve">Eco-Tourism Engineering:</w:t>
      </w:r>
      <w:r>
        <w:t xml:space="preserve"> </w:t>
      </w:r>
      <w:r>
        <w:t xml:space="preserve">Modern Marine Engineers are increasingly involved in designing low-impact propulsion systems (such as electric or hybrid engines) for safari boats to minimize noise and pollution, preserving the wildlife experience that draws tourists to the region surrounding Zimbabwe Harare.</w:t>
      </w:r>
    </w:p>
    <w:bookmarkEnd w:id="23"/>
    <w:bookmarkStart w:id="24" w:name="Xab9af680b73f9fea6cb15e7cda6ff12671dd57c"/>
    <w:p>
      <w:pPr>
        <w:pStyle w:val="Heading2"/>
      </w:pPr>
      <w:r>
        <w:t xml:space="preserve">5. Environmental Stewardship and Water Quality</w:t>
      </w:r>
    </w:p>
    <w:p>
      <w:pPr>
        <w:pStyle w:val="FirstParagraph"/>
      </w:pPr>
      <w:r>
        <w:t xml:space="preserve">Zimbabwe Harare faces recurring water supply challenges. Lake Chivero, a primary water source for parts of the greater metropolitan area, suffers from pollution and invasive species like Water Hyacinth.</w:t>
      </w:r>
    </w:p>
    <w:p>
      <w:pPr>
        <w:pStyle w:val="BodyText"/>
      </w:pPr>
      <w:r>
        <w:t xml:space="preserve">The role of the Marine Engineer extends to environmental remediation:</w:t>
      </w:r>
    </w:p>
    <w:p>
      <w:pPr>
        <w:numPr>
          <w:ilvl w:val="0"/>
          <w:numId w:val="1004"/>
        </w:numPr>
        <w:pStyle w:val="Compact"/>
      </w:pPr>
      <w:r>
        <w:rPr>
          <w:bCs/>
          <w:b/>
        </w:rPr>
        <w:t xml:space="preserve">Pollution Control:</w:t>
      </w:r>
      <w:r>
        <w:t xml:space="preserve"> </w:t>
      </w:r>
      <w:r>
        <w:t xml:space="preserve">Marine Engineers design and maintain oil-water separators for industrial effluents entering water bodies. They also develop containment booms to stop hydrocarbon spills.</w:t>
      </w:r>
    </w:p>
    <w:p>
      <w:pPr>
        <w:numPr>
          <w:ilvl w:val="0"/>
          <w:numId w:val="1004"/>
        </w:numPr>
        <w:pStyle w:val="Compact"/>
      </w:pPr>
      <w:r>
        <w:rPr>
          <w:bCs/>
          <w:b/>
        </w:rPr>
        <w:t xml:space="preserve">Invasive Species Management:</w:t>
      </w:r>
      <w:r>
        <w:t xml:space="preserve"> </w:t>
      </w:r>
      <w:r>
        <w:t xml:space="preserve">Mechanical harvesters, similar to specialized marine vessels, are used to clear water hyacinth from Lake Kariba and Lake Chivero. These machines must be robust enough to operate in dense vegetative mats.</w:t>
      </w:r>
    </w:p>
    <w:p>
      <w:pPr>
        <w:pStyle w:val="FirstParagraph"/>
      </w:pPr>
      <w:r>
        <w:t xml:space="preserve">By applying marine engineering principles to freshwater conservation, Zimbabwe Harare can secure its most vital resource: clean water. This is not merely an environmental concern but a public health and economic imperative for the capital city.</w:t>
      </w:r>
    </w:p>
    <w:bookmarkEnd w:id="24"/>
    <w:bookmarkStart w:id="25" w:name="conclusion"/>
    <w:p>
      <w:pPr>
        <w:pStyle w:val="Heading2"/>
      </w:pPr>
      <w:r>
        <w:t xml:space="preserve">6. Conclusion</w:t>
      </w:r>
    </w:p>
    <w:p>
      <w:pPr>
        <w:pStyle w:val="FirstParagraph"/>
      </w:pPr>
      <w:r>
        <w:t xml:space="preserve">This Research Paper has demonstrated that the definition of "Marine Engineer" must be expanded in the context of landlocked nations to include all professionals managing hydro-mechanical systems, inland waterway logistics, and freshwater infrastructure. For Zimbabwe Harare, these experts are not peripheral; they are central to energy security, trade efficiency, tourism sustainability, and public health.</w:t>
      </w:r>
    </w:p>
    <w:p>
      <w:pPr>
        <w:pStyle w:val="BodyText"/>
      </w:pPr>
      <w:r>
        <w:t xml:space="preserve">The economic trajectory of Zimbabwe Harare depends on its ability to leverage all natural assets. Water is a resource that flows through the nation. Neglecting the engineering disciplines required to manage this flow is a strategic error. Therefore, educational institutions in Zimbabwe must prioritize marine engineering curricula, and government policy in Harare must allocate budgetary resources for hydro-engineering maintenance.</w:t>
      </w:r>
    </w:p>
    <w:p>
      <w:pPr>
        <w:pStyle w:val="BodyText"/>
      </w:pPr>
      <w:r>
        <w:t xml:space="preserve">In conclusion, the Marine Engineer is a guardian of Zimbabwe’s water-based potential. Whether ensuring the turbines at Kariba keep the lights on in Harare or designing barges that connect the capital to global markets via river systems, their expertise is fundamental. Zimbabwe Harare stands at a crossroads where embracing these technical competencies can unlock new avenues for prosperity and resilience.</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the Marine Engineer in Zimbabwe Harare</dc:title>
  <dc:creator/>
  <dc:language>en</dc:language>
  <cp:keywords/>
  <dcterms:created xsi:type="dcterms:W3CDTF">2026-07-29T08:00:06Z</dcterms:created>
  <dcterms:modified xsi:type="dcterms:W3CDTF">2026-07-29T08:00:06Z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