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Córdoba,</w:t>
      </w:r>
      <w:r>
        <w:t xml:space="preserve"> </w:t>
      </w:r>
      <w:r>
        <w:t xml:space="preserve">Argentina</w:t>
      </w:r>
    </w:p>
    <w:bookmarkStart w:id="27" w:name="Xd6b56023826339299ede9a18e35f3913fad5639"/>
    <w:p>
      <w:pPr>
        <w:pStyle w:val="Heading1"/>
      </w:pPr>
      <w:r>
        <w:t xml:space="preserve">The Strategic Evolution of the Marketing Manager in Córdoba, Argentina: A Regional Analysis</w:t>
      </w:r>
    </w:p>
    <w:p>
      <w:pPr>
        <w:pStyle w:val="FirstParagraph"/>
      </w:pPr>
      <w:r>
        <w:rPr>
          <w:bCs/>
          <w:b/>
        </w:rPr>
        <w:t xml:space="preserve">Date:</w:t>
      </w:r>
      <w:r>
        <w:t xml:space="preserve"> </w:t>
      </w:r>
      <w:r>
        <w:t xml:space="preserve">October 2023</w:t>
      </w:r>
      <w:r>
        <w:br/>
      </w:r>
      <w:r>
        <w:rPr>
          <w:bCs/>
          <w:b/>
        </w:rPr>
        <w:t xml:space="preserve">Region Focus:</w:t>
      </w:r>
      <w:r>
        <w:t xml:space="preserve">Córdoba Province, Argentina</w:t>
      </w:r>
    </w:p>
    <w:bookmarkStart w:id="20" w:name="section"/>
    <w:p>
      <w:pPr>
        <w:pStyle w:val="Heading2"/>
      </w:pPr>
    </w:p>
    <w:p>
      <w:pPr>
        <w:pStyle w:val="FirstParagraph"/>
      </w:pPr>
      <w:r>
        <w:t xml:space="preserve">This research paper examines the critical role of the Marketing Manager within the specific economic and cultural context of Córdoba, Argentina. As one of Latin America's most significant technological and educational hubs, Córdoba presents a unique landscape for marketing professionals. The analysis explores how local dynamics, digital transformation, and consumer behavior shape the responsibilities and strategies of this pivotal leadership position.</w:t>
      </w:r>
    </w:p>
    <w:bookmarkEnd w:id="20"/>
    <w:bookmarkStart w:id="21" w:name="section-1"/>
    <w:p>
      <w:pPr>
        <w:pStyle w:val="Heading2"/>
      </w:pPr>
    </w:p>
    <w:p>
      <w:pPr>
        <w:pStyle w:val="FirstParagraph"/>
      </w:pPr>
      <w:r>
        <w:t xml:space="preserve">The city of Córdoba has undergone a remarkable transformation over the past two decades. Once primarily known as an industrial center for automotive manufacturing (notably Fiat), it has evolved into Argentina's "Silicon Pampas." This shift is driven by a robust university system, particularly the Universidad Nacional de Córdoba (UNC), which supplies a steady stream of technical and creative talent. In this environment, the Marketing Manager is no longer just a brand custodian but must act as a strategic partner in innovation and digital adoption.</w:t>
      </w:r>
    </w:p>
    <w:p>
      <w:pPr>
        <w:pStyle w:val="BodyText"/>
      </w:pPr>
      <w:r>
        <w:t xml:space="preserve">Historically, marketing in Argentine regional centers relied heavily on traditional media and personal relationships. However, the rise of Córdoba's tech ecosystem has necessitated a rapid pivot toward data-driven strategies. The Marketing Manager today must bridge the gap between Argentina's strong service-sector roots and its emerging status as a global outsourcing destination for software and digital services.</w:t>
      </w:r>
    </w:p>
    <w:bookmarkEnd w:id="21"/>
    <w:bookmarkStart w:id="22" w:name="Xc42eb7581f686567217ed94ab09b1f91665b415"/>
    <w:p>
      <w:pPr>
        <w:pStyle w:val="Heading2"/>
      </w:pPr>
      <w:r>
        <w:t xml:space="preserve">The Dual Challenge: Economic Volatility and Digital Opportunity</w:t>
      </w:r>
    </w:p>
    <w:p>
      <w:pPr>
        <w:pStyle w:val="FirstParagraph"/>
      </w:pPr>
      <w:r>
        <w:t xml:space="preserve">A defining characteristic of doing business in Argentina is economic volatility. High inflation rates, fluctuating exchange controls, and periodic regulatory changes create an unpredictable environment. For the Marketing Manager in Córdoba, this means that traditional long-term planning models often fail. Instead, agility becomes a core competency.</w:t>
      </w:r>
    </w:p>
    <w:p>
      <w:pPr>
        <w:pStyle w:val="BodyText"/>
      </w:pPr>
      <w:r>
        <w:t xml:space="preserve">The Marketing Manager must design campaigns that are responsive to real-time economic indicators. This involves frequent budget reallocations based on currency devaluation and shifting consumer purchasing power. Unlike their counterparts in stable economies who can focus on brand building over five-year horizons, the Córdoba-based Marketing Manager often operates in quarterly or even monthly cycles, prioritizing short-term conversion and customer retention amidst uncertainty.</w:t>
      </w:r>
    </w:p>
    <w:p>
      <w:pPr>
        <w:pStyle w:val="BodyText"/>
      </w:pPr>
      <w:r>
        <w:t xml:space="preserve">However, this volatility is counterbalanced by a high digital penetration rate among younger demographics. With nearly universal smartphone usage among urban populations under 40, digital channels offer a cost-effective way to reach consumers. The Marketing Manager must leverage these channels to mitigate the physical constraints of economic downturns.</w:t>
      </w:r>
    </w:p>
    <w:bookmarkEnd w:id="22"/>
    <w:bookmarkStart w:id="23" w:name="the-rise-of-the-tech-enabled-marketer"/>
    <w:p>
      <w:pPr>
        <w:pStyle w:val="Heading2"/>
      </w:pPr>
      <w:r>
        <w:t xml:space="preserve">The Rise of the Tech-Enabled Marketer</w:t>
      </w:r>
    </w:p>
    <w:p>
      <w:pPr>
        <w:pStyle w:val="FirstParagraph"/>
      </w:pPr>
      <w:r>
        <w:t xml:space="preserve">Córdoba's status as an educational hub significantly influences its marketing landscape. The presence of top-tier universities and specialized tech institutes means that local businesses have access to sophisticated talent. Consequently, the role of the Marketing Manager in Córdoba is increasingly technical.</w:t>
      </w:r>
    </w:p>
    <w:p>
      <w:pPr>
        <w:pStyle w:val="BodyText"/>
      </w:pPr>
      <w:r>
        <w:t xml:space="preserve">Gone are the days when marketing was solely about creative storytelling. Today, successful Marketing Managers in Córdoba must possess strong analytical skills. They are expected to manage complex digital ecosystems, including SEO (Search Engine Optimization), SEM (Search Engine Marketing), and programmatic advertising platforms. The ability to interpret data from web analytics tools is no longer optional but fundamental.</w:t>
      </w:r>
    </w:p>
    <w:p>
      <w:pPr>
        <w:pStyle w:val="BodyText"/>
      </w:pPr>
      <w:r>
        <w:t xml:space="preserve">Furthermore, the integration of Artificial Intelligence (AI) in marketing operations is gaining traction in Córdoba's corporate sector. Marketing Managers are tasked with identifying opportunities to implement AI-driven customer service bots and personalized recommendation engines. This technical proficiency allows them to differentiate their companies in a market that is becoming increasingly saturated with digital offerings.</w:t>
      </w:r>
    </w:p>
    <w:bookmarkEnd w:id="23"/>
    <w:bookmarkStart w:id="24" w:name="cultural-nuances-and-consumer-behavior"/>
    <w:p>
      <w:pPr>
        <w:pStyle w:val="Heading2"/>
      </w:pPr>
      <w:r>
        <w:t xml:space="preserve">Cultural Nuances and Consumer Behavior</w:t>
      </w:r>
    </w:p>
    <w:p>
      <w:pPr>
        <w:pStyle w:val="FirstParagraph"/>
      </w:pPr>
      <w:r>
        <w:t xml:space="preserve">Understanding the cultural fabric of Córdoba is essential for any effective marketing strategy. Argentines, and particularly Cordobeses, place a high value on personal trust and social interaction. While digital channels are vital, they do not replace the need for authentic human connection.</w:t>
      </w:r>
    </w:p>
    <w:p>
      <w:pPr>
        <w:pStyle w:val="BodyText"/>
      </w:pPr>
      <w:r>
        <w:t xml:space="preserve">The Marketing Manager must navigate this cultural nuance by creating content that resonates with local identity. This includes recognizing regional pride in Córdoba's history, architecture (such as the Jesuit Blocks), and lifestyle. Brands that succeed in Córdoba are those that demonstrate a genuine understanding of local customs and values, rather than imposing generic national or international templates.</w:t>
      </w:r>
    </w:p>
    <w:p>
      <w:pPr>
        <w:pStyle w:val="BodyText"/>
      </w:pPr>
      <w:r>
        <w:t xml:space="preserve">Social commerce also plays a significant role. Platforms like Instagram and WhatsApp are not just communication tools but primary sales channels for many small to medium enterprises (SMEs) in the region. The Marketing Manager is responsible for orchestrating omnichannel experiences where social media interactions seamlessly lead to purchases, often facilitated through direct messaging rather than traditional e-commerce checkout flows.</w:t>
      </w:r>
    </w:p>
    <w:bookmarkEnd w:id="24"/>
    <w:bookmarkStart w:id="25" w:name="X9a19a546c9531698eb6b2735cc2dd045469c5fd"/>
    <w:p>
      <w:pPr>
        <w:pStyle w:val="Heading2"/>
      </w:pPr>
      <w:r>
        <w:t xml:space="preserve">Leadership and Cross-Functional Collaboration</w:t>
      </w:r>
    </w:p>
    <w:p>
      <w:pPr>
        <w:pStyle w:val="FirstParagraph"/>
      </w:pPr>
      <w:r>
        <w:t xml:space="preserve">In Córdoba's relatively tight-knit business community, the Marketing Manager must also act as a collaborator and leader. The siloed approach to business functions is less effective in smaller regional markets. Therefore, the Marketing Manager must work closely with sales teams, product development units, and even human resources departments.</w:t>
      </w:r>
    </w:p>
    <w:p>
      <w:pPr>
        <w:pStyle w:val="BodyText"/>
      </w:pPr>
      <w:r>
        <w:t xml:space="preserve">This collaborative role extends to managing local partnerships. Córdoba has a vibrant network of startups, incubators (such as Startups Córdoba), and university research centers. The Marketing Manager often serves as the liaison between corporate entities and these innovation hubs, facilitating joint ventures or co-branding opportunities that enhance market visibility.</w:t>
      </w:r>
    </w:p>
    <w:p>
      <w:pPr>
        <w:pStyle w:val="BodyText"/>
      </w:pPr>
      <w:r>
        <w:t xml:space="preserve">Additionally, the Marketing Manager in this region must be adept at talent management. With a competitive job market for skilled digital professionals, retaining top marketing talent is crucial. This involves creating a workplace culture that values creativity and professional development, often leveraging Córdoba's lower cost of living compared to Buenos Aires to offer attractive compensation packages.</w:t>
      </w:r>
    </w:p>
    <w:bookmarkEnd w:id="25"/>
    <w:bookmarkStart w:id="26" w:name="conclusion"/>
    <w:p>
      <w:pPr>
        <w:pStyle w:val="Heading2"/>
      </w:pPr>
      <w:r>
        <w:t xml:space="preserve">Conclusion</w:t>
      </w:r>
    </w:p>
    <w:p>
      <w:pPr>
        <w:pStyle w:val="FirstParagraph"/>
      </w:pPr>
      <w:r>
        <w:t xml:space="preserve">The role of the Marketing Manager in Argentina, specifically within the dynamic context of Córdoba, is one of complexity and opportunity. It requires a unique blend of economic resilience, technical acumen, and cultural sensitivity. As Córdoba continues to solidify its position as a technological leader in Latin America, the Marketing Manager will play an even more central role in driving growth and innovation.</w:t>
      </w:r>
    </w:p>
    <w:p>
      <w:pPr>
        <w:pStyle w:val="BodyText"/>
      </w:pPr>
      <w:r>
        <w:t xml:space="preserve">Success in this region demands moving beyond traditional marketing paradigms. It requires embracing digital tools while respecting local cultural values, adapting quickly to economic shifts, and fostering deep collaborative relationships across industries. For organizations operating in Córdoba, investing in a skilled Marketing Manager who understands these specific regional dynamics is not merely an operational expense but a strategic imperative for long-term sustainability and competitive advantage.</w:t>
      </w:r>
    </w:p>
    <w:p>
      <w:pPr>
        <w:pStyle w:val="BodyText"/>
      </w:pPr>
      <w:r>
        <w:t xml:space="preserve">The evolution of this role reflects the broader transformation of Argentina's economy. By mastering the intersection of technology, culture, and economics, Marketing Managers in Córdoba are shaping the future of business in one of Latin America's most promising regions.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Córdoba, Argentina</dc:title>
  <dc:creator/>
  <dc:language>en</dc:language>
  <cp:keywords/>
  <dcterms:created xsi:type="dcterms:W3CDTF">2026-07-30T00:30:31Z</dcterms:created>
  <dcterms:modified xsi:type="dcterms:W3CDTF">2026-07-30T00:30:31Z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