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a</w:t>
      </w:r>
      <w:r>
        <w:t xml:space="preserve"> </w:t>
      </w:r>
      <w:r>
        <w:t xml:space="preserve">Unique</w:t>
      </w:r>
      <w:r>
        <w:t xml:space="preserve"> </w:t>
      </w:r>
      <w:r>
        <w:t xml:space="preserve">Market</w:t>
      </w:r>
      <w:r>
        <w:t xml:space="preserve"> </w:t>
      </w:r>
      <w:r>
        <w:t xml:space="preserve">Landscape</w:t>
      </w:r>
    </w:p>
    <w:bookmarkStart w:id="32" w:name="Xcd6b089e42c84c433506e90a689b50345c8c439"/>
    <w:p>
      <w:pPr>
        <w:pStyle w:val="Heading1"/>
      </w:pPr>
      <w:r>
        <w:t xml:space="preserve">The Strategic Imperative of the Marketing Manager in Brazil, Rio de Janeiro:</w:t>
      </w:r>
    </w:p>
    <w:bookmarkStart w:id="20" w:name="navigating-a-unique-market-landscape"/>
    <w:p>
      <w:pPr>
        <w:pStyle w:val="Heading2"/>
      </w:pPr>
      <w:r>
        <w:t xml:space="preserve">Navigating a Unique Market Landscape</w:t>
      </w:r>
    </w:p>
    <w:p>
      <w:pPr>
        <w:pStyle w:val="FirstParagraph"/>
      </w:pPr>
      <w:r>
        <w:rPr>
          <w:iCs/>
          <w:i/>
          <w:bCs/>
          <w:b/>
        </w:rPr>
        <w:t xml:space="preserve">Abstract</w:t>
      </w:r>
      <w:r>
        <w:br/>
      </w:r>
      <w:r>
        <w:br/>
      </w:r>
      <w:r>
        <w:t xml:space="preserve">This research paper examines the critical role, strategic responsibilities, and cultural nuances required of a Marketing Manager operating within the dynamic economic ecosystem of Brazil, specifically focusing on Rio de Janeiro. As one of South America’s most significant commercial hubs, Rio presents a unique intersection of tourism, energy sectors (pre-salt oil), digital innovation, and vibrant consumer culture. The document analyzes how a Marketing Manager must adapt global strategies to local realities, leveraging the distinct sociocultural fabric of the Carioca population while navigating regulatory complexities and economic volatility. By integrating case study observations with marketing theory, this paper argues that success in Rio requires a hybrid approach: balancing data-driven digital transformation with high-touch, relationship-based traditional marketing methods deeply rooted in Brazilian social norms.</w:t>
      </w:r>
    </w:p>
    <w:bookmarkEnd w:id="20"/>
    <w:bookmarkStart w:id="21" w:name="introduction"/>
    <w:p>
      <w:pPr>
        <w:pStyle w:val="Heading2"/>
      </w:pPr>
      <w:r>
        <w:t xml:space="preserve">1. Introduction</w:t>
      </w:r>
    </w:p>
    <w:p>
      <w:pPr>
        <w:pStyle w:val="FirstParagraph"/>
      </w:pPr>
      <w:r>
        <w:t xml:space="preserve">In the contemporary global business environment, localization is not merely a translation task but a strategic imperative. For multinational corporations and domestic enterprises alike, the ability to penetrate emerging markets hinges on effective leadership at the marketing level. Nowhere is this more evident than in Brazil, particularly in Rio de Janeiro. Known globally for its cultural exports such as Carnival and samba, Rio de Janeiro is also a powerhouse of economic activity, contributing significantly to Brazil's GDP through tourism, services, and industrial manufacturing.</w:t>
      </w:r>
    </w:p>
    <w:p>
      <w:pPr>
        <w:pStyle w:val="BodyText"/>
      </w:pPr>
      <w:r>
        <w:t xml:space="preserve">The role of the Marketing Manager in this context transcends traditional campaign management. It requires a deep understanding of the local consumer psyche, often referred to as "jeitinho brasileiro" (the Brazilian way), which emphasizes adaptability and personal connection. This paper explores how a Marketing Manager must operate in Rio de Janeiro to drive brand equity, manage complex stakeholder relationships, and sustain growth in one of the world’s most colorful yet competitive markets.</w:t>
      </w:r>
    </w:p>
    <w:bookmarkEnd w:id="21"/>
    <w:bookmarkStart w:id="24" w:name="X20de6b8ae0b9867b727a3ed86a17dd0f3998d97"/>
    <w:p>
      <w:pPr>
        <w:pStyle w:val="Heading2"/>
      </w:pPr>
      <w:r>
        <w:t xml:space="preserve">2. The Economic and Cultural Landscape of Rio de Janeiro</w:t>
      </w:r>
    </w:p>
    <w:bookmarkStart w:id="22" w:name="the-carioca-consumer-profile"/>
    <w:p>
      <w:pPr>
        <w:pStyle w:val="Heading3"/>
      </w:pPr>
      <w:r>
        <w:t xml:space="preserve">2.1 The "Carioca" Consumer Profile</w:t>
      </w:r>
    </w:p>
    <w:p>
      <w:pPr>
        <w:pStyle w:val="FirstParagraph"/>
      </w:pPr>
      <w:r>
        <w:t xml:space="preserve">To understand the responsibilities of a Marketing Manager in Rio, one must first understand the target audience: the Carioca (inhabitant of Rio). Research indicates that Brazilian consumers are highly social and emotionally driven. In Rio de Janeiro, this is amplified by a culture that values leisure, aesthetics, and community. The Marketing Manager must craft narratives that resonate with these emotional triggers. Unlike markets where functional benefits dominate purchase decisions, in Rio de Janeiro, brand perception is often tied to lifestyle aspirations.</w:t>
      </w:r>
    </w:p>
    <w:bookmarkEnd w:id="22"/>
    <w:bookmarkStart w:id="23" w:name="economic-volatility-and-opportunity"/>
    <w:p>
      <w:pPr>
        <w:pStyle w:val="Heading3"/>
      </w:pPr>
      <w:r>
        <w:t xml:space="preserve">2.2 Economic Volatility and Opportunity</w:t>
      </w:r>
    </w:p>
    <w:p>
      <w:pPr>
        <w:pStyle w:val="FirstParagraph"/>
      </w:pPr>
      <w:r>
        <w:t xml:space="preserve">Brazil has historically faced economic fluctuations, impacting consumer spending power. For a Marketing Manager in Rio de Janeiro, agility is key. During periods of economic contraction, the strategy must pivot toward value proposition and affordability without diluting brand prestige. Conversely, during boom times fueled by sectors like oil and gas or tourism recovery post-pandemic, the focus shifts to premiumization and market share expansion. The Marketing Manager serves as the radar for these shifts, adjusting budget allocation between digital performance marketing and experiential brand building accordingly.</w:t>
      </w:r>
    </w:p>
    <w:bookmarkEnd w:id="23"/>
    <w:bookmarkEnd w:id="24"/>
    <w:bookmarkStart w:id="28" w:name="X9ef9df907edf95732ff3e5fb051e94390329f24"/>
    <w:p>
      <w:pPr>
        <w:pStyle w:val="Heading2"/>
      </w:pPr>
      <w:r>
        <w:t xml:space="preserve">3. Strategic Pillars for the Marketing Manager in Rio</w:t>
      </w:r>
    </w:p>
    <w:bookmarkStart w:id="25" w:name="Xc6db7df8b6d6ae734d2ec1a7656dab6c2e37645"/>
    <w:p>
      <w:pPr>
        <w:pStyle w:val="Heading3"/>
      </w:pPr>
      <w:r>
        <w:t xml:space="preserve">3.1 Digital Transformation vs. Traditional Engagement</w:t>
      </w:r>
    </w:p>
    <w:p>
      <w:pPr>
        <w:pStyle w:val="FirstParagraph"/>
      </w:pPr>
      <w:r>
        <w:t xml:space="preserve">Rio de Janeiro boasts one of the highest smartphone penetration rates in Latin America. Consequently, a core competency for any Marketing Manager here is digital fluency. However, this does not render traditional media obsolete due to Rio’s unique urban structure and social habits.</w:t>
      </w:r>
    </w:p>
    <w:p>
      <w:pPr>
        <w:pStyle w:val="BodyText"/>
      </w:pPr>
      <w:r>
        <w:t xml:space="preserve">A successful Marketing Manager implements an omnichannel strategy. On one hand, they utilize Instagram and TikTok—platforms deeply ingrained in Carioca daily life—to drive engagement through influencer partnerships. Influencer marketing is particularly potent in Rio due to the city's heavy reliance on visual storytelling and social validation. On the other hand, physical presence remains crucial. Brand activations in iconic locations such as Copacabana Beach, Christ the Redeemer vicinity, or Leblon require careful logistical planning and cultural sensitivity. The Marketing Manager must balance ROI-focused digital ads with high-visibility experiential campaigns that generate organic word-of-mouth.</w:t>
      </w:r>
    </w:p>
    <w:bookmarkEnd w:id="25"/>
    <w:bookmarkStart w:id="26" w:name="X59c7ed68ad2048b7987b956ca730f065555f0fd"/>
    <w:p>
      <w:pPr>
        <w:pStyle w:val="Heading3"/>
      </w:pPr>
      <w:r>
        <w:t xml:space="preserve">3.2 Navigating Regulatory and Tax Complexities</w:t>
      </w:r>
    </w:p>
    <w:p>
      <w:pPr>
        <w:pStyle w:val="FirstParagraph"/>
      </w:pPr>
      <w:r>
        <w:t xml:space="preserve">Brazil is notorious for its complex tax system (the "Custo Brasil"). For a Marketing Manager, this translates into challenges regarding promotional pricing, e-commerce compliance, and consumer protection laws (CDC - Código de Defesa do Consumidor). Missteps in advertising claims or loyalty programs can lead to severe legal repercussions. Therefore, the Marketing Manager must work closely with legal teams to ensure all campaigns comply with local regulations. This includes understanding restrictions on comparative advertising and ensuring transparency in data usage under the LGPD (Lei Geral de Proteção de Dados), Brazil’s GDPR equivalent.</w:t>
      </w:r>
    </w:p>
    <w:bookmarkEnd w:id="26"/>
    <w:bookmarkStart w:id="27" w:name="cultural-nuances-in-communication"/>
    <w:p>
      <w:pPr>
        <w:pStyle w:val="Heading3"/>
      </w:pPr>
      <w:r>
        <w:t xml:space="preserve">3.3 Cultural Nuances in Communication</w:t>
      </w:r>
    </w:p>
    <w:p>
      <w:pPr>
        <w:pStyle w:val="FirstParagraph"/>
      </w:pPr>
      <w:r>
        <w:t xml:space="preserve">The tone of voice for a Marketing Manager in Rio must be warm, informal, yet professional. Brazilian Portuguese used in marketing materials should reflect local slang and idioms appropriately to avoid alienating the audience while maintaining brand integrity. For instance, humor is a powerful tool in Brazilian communication. Campaigns that fail to incorporate appropriate cultural humor or fail to acknowledge local events (such as Réveillon/New Year’s Eve celebrations on Copacabana Beach) risk appearing out of touch.</w:t>
      </w:r>
    </w:p>
    <w:bookmarkEnd w:id="27"/>
    <w:bookmarkEnd w:id="28"/>
    <w:bookmarkStart w:id="29" w:name="X9a19a546c9531698eb6b2735cc2dd045469c5fd"/>
    <w:p>
      <w:pPr>
        <w:pStyle w:val="Heading2"/>
      </w:pPr>
      <w:r>
        <w:t xml:space="preserve">4. Leadership and Cross-Functional Collaboration</w:t>
      </w:r>
    </w:p>
    <w:p>
      <w:pPr>
        <w:pStyle w:val="FirstParagraph"/>
      </w:pPr>
      <w:r>
        <w:t xml:space="preserve">Beyond external marketing activities, the Marketing Manager in Rio de Janeiro plays a pivotal internal role. The hierarchy in Brazilian corporate culture can sometimes be more vertical than in Northern Europe or North America, but modern marketing demands collaboration across sales, product development, and customer service.</w:t>
      </w:r>
    </w:p>
    <w:p>
      <w:pPr>
        <w:pStyle w:val="BodyText"/>
      </w:pPr>
      <w:r>
        <w:t xml:space="preserve">The Marketing Manager must act as a bridge between global headquarters and local operations. They are responsible for translating global brand guidelines into locally relevant actions. This requires strong negotiation skills to advocate for the local budget needs against centralized cost-cutting measures. Furthermore, they must lead diverse teams that reflect Rio’s multicultural demographic, fostering an inclusive workplace culture that mirrors the city’s diversity.</w:t>
      </w:r>
    </w:p>
    <w:bookmarkEnd w:id="29"/>
    <w:bookmarkStart w:id="30" w:name="challenges-and-future-outlook"/>
    <w:p>
      <w:pPr>
        <w:pStyle w:val="Heading2"/>
      </w:pPr>
      <w:r>
        <w:t xml:space="preserve">5. Challenges and Future Outlook</w:t>
      </w:r>
    </w:p>
    <w:p>
      <w:pPr>
        <w:pStyle w:val="FirstParagraph"/>
      </w:pPr>
      <w:r>
        <w:t xml:space="preserve">The primary challenge facing Marketing Managers in Rio de Janeiro is sustainability. As global brands become increasingly aware of their environmental impact, there is immense pressure to adopt sustainable marketing practices. Rio, being a city acutely aware of its environmental challenges (from water quality in Guanabara Bay to forest conservation), provides a fertile ground for green marketing initiatives. However, this must be approached with authenticity; "greenwashing" is quickly identified and rejected by the educated Carioca consumer.</w:t>
      </w:r>
    </w:p>
    <w:p>
      <w:pPr>
        <w:pStyle w:val="BodyText"/>
      </w:pPr>
      <w:r>
        <w:t xml:space="preserve">Looking ahead, the rise of AI and big data analytics offers new opportunities for hyper-personalization. A forward-thinking Marketing Manager will leverage these tools to predict consumer behavior in real-time, optimizing ad spend and improving customer journey mapping. However, the human element remains irreplaceable. The ability to connect emotionally with the Brazilian soul is what differentiates a successful marketing campaign from a mere transaction.</w:t>
      </w:r>
    </w:p>
    <w:bookmarkEnd w:id="30"/>
    <w:bookmarkStart w:id="31" w:name="conclusion"/>
    <w:p>
      <w:pPr>
        <w:pStyle w:val="Heading2"/>
      </w:pPr>
      <w:r>
        <w:t xml:space="preserve">6. Conclusion</w:t>
      </w:r>
    </w:p>
    <w:p>
      <w:pPr>
        <w:pStyle w:val="FirstParagraph"/>
      </w:pPr>
      <w:r>
        <w:t xml:space="preserve">In conclusion, the role of the Marketing Manager in Brazil, specifically within Rio de Janeiro, is one of high complexity and high reward. It requires a unique blend of analytical rigor and creative empathy. Success depends not just on understanding market metrics but on deeply respecting and integrating into the cultural fabric of Rio de Janeiro.</w:t>
      </w:r>
    </w:p>
    <w:p>
      <w:pPr>
        <w:pStyle w:val="BodyText"/>
      </w:pPr>
      <w:r>
        <w:t xml:space="preserve">The Marketing Manager must be a strategist who navigates economic volatility, a culturally attuned storyteller who speaks the language of the Carioca people, and a compliant officer who respects Brazil’s regulatory framework. By mastering these dimensions, organizations can unlock the vast potential of one of Latin America’s most vibrant markets. The future belongs to those who recognize that in Rio de Janeiro, business is not just about selling products; it is about participating in a shared cultural experience.</w:t>
      </w:r>
    </w:p>
    <w:p>
      <w:pPr>
        <w:pStyle w:val="BodyText"/>
      </w:pPr>
      <w:r>
        <w:rPr>
          <w:iCs/>
          <w:i/>
        </w:rPr>
        <w:t xml:space="preserve">Note: This document serves as a comprehensive overview for academic and professional reference regarding marketing strategies in the specified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Brazil, Rio de Janeiro: Navigating a Unique Market Landscape</dc:title>
  <dc:creator/>
  <dc:language>en</dc:language>
  <cp:keywords/>
  <dcterms:created xsi:type="dcterms:W3CDTF">2026-07-29T18:42:16Z</dcterms:created>
  <dcterms:modified xsi:type="dcterms:W3CDTF">2026-07-29T18:42:16Z</dcterms:modified>
</cp:coreProperties>
</file>

<file path=docProps/custom.xml><?xml version="1.0" encoding="utf-8"?>
<Properties xmlns="http://schemas.openxmlformats.org/officeDocument/2006/custom-properties" xmlns:vt="http://schemas.openxmlformats.org/officeDocument/2006/docPropsVTypes"/>
</file>