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Strategic</w:t>
      </w:r>
      <w:r>
        <w:t xml:space="preserve"> </w:t>
      </w:r>
      <w:r>
        <w:t xml:space="preserve">Evaluation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0d7191c0aad58a485fa8b35f05f2715e85c33a6"/>
    <w:p>
      <w:pPr>
        <w:pStyle w:val="Heading1"/>
      </w:pPr>
      <w:r>
        <w:rPr>
          <w:bCs/>
          <w:b/>
        </w:rPr>
        <w:t xml:space="preserve">Title:</w:t>
      </w:r>
      <w:r>
        <w:t xml:space="preserve"> </w:t>
      </w:r>
      <w:r>
        <w:t xml:space="preserve">Strategic Evaluation of the Marketing Manager Role Within the Ivory Coast Abidjan Commercial Ecosystem</w:t>
      </w:r>
    </w:p>
    <w:p>
      <w:pPr>
        <w:pStyle w:val="FirstParagraph"/>
      </w:pPr>
      <w:r>
        <w:rPr>
          <w:iCs/>
          <w:i/>
          <w:bCs/>
          <w:b/>
        </w:rPr>
        <w:t xml:space="preserve">Note:</w:t>
      </w:r>
      <w:r>
        <w:t xml:space="preserve">This document functions as a comprehensive Research Paper designed to analyze, structure, and optimize corporate marketing frameworks. Specifically tailored for practitioners operating in Ivory Coast Abidjan, this Research Paper examines the operational demands, cultural imperatives, and digital transformation requirements placed upon the Marketing Manager. By synthesizing regional economic data with strategic management theory, this Research Paper provides actionable insights for organizational leaders seeking to position their Marketing Manager effectively within Ivory Coast Abidjan's rapidly evolving marketplace.</w:t>
      </w:r>
    </w:p>
    <w:bookmarkStart w:id="20" w:name="introduction-and-research-scope"/>
    <w:p>
      <w:pPr>
        <w:pStyle w:val="Heading2"/>
      </w:pPr>
      <w:r>
        <w:rPr>
          <w:bCs/>
          <w:b/>
        </w:rPr>
        <w:t xml:space="preserve">1. Introduction and Research Scope</w:t>
      </w:r>
    </w:p>
    <w:p>
      <w:pPr>
        <w:pStyle w:val="FirstParagraph"/>
      </w:pPr>
      <w:r>
        <w:t xml:space="preserve">The contemporary business landscape in West Africa demands highly specialized leadership, particularly when navigating the commercial dynamics of Ivory Coast Abidjan. As the economic capital and primary port hub of Francophone Africa, Ivory Coast Abidjan presents a unique convergence of emerging-market challenges, cross-border trade opportunities, and digital adoption curves. Within this context, the role of the Marketing Manager has transitioned from traditional promotional oversight to strategic market intelligence and brand localization. This Research Paper establishes that successfully deploying a Marketing Manager in Ivory Coast Abidjan requires more than conventional advertising expertise; it necessitates a deep understanding of regional consumer psychology, regulatory frameworks, and infrastructural realities. By framing this analysis as a formal Research Paper, we ensure that findings are structured around empirical observations and strategic best practices directly applicable to the Ivory Coast Abidjan market.</w:t>
      </w:r>
    </w:p>
    <w:bookmarkEnd w:id="20"/>
    <w:bookmarkStart w:id="21" w:name="X7738d86d46ab1f18314ccd92cf3d85426a7c992"/>
    <w:p>
      <w:pPr>
        <w:pStyle w:val="Heading2"/>
      </w:pPr>
      <w:r>
        <w:rPr>
          <w:bCs/>
          <w:b/>
        </w:rPr>
        <w:t xml:space="preserve">2. Regional Economic Context: Why Ivory Coast Abidjan Demands Specialized Marketing Leadership</w:t>
      </w:r>
    </w:p>
    <w:p>
      <w:pPr>
        <w:pStyle w:val="FirstParagraph"/>
      </w:pPr>
      <w:r>
        <w:t xml:space="preserve">Ivory Coast Abidjan serves as the commercial nerve center for a broader Francophone African economy, characterized by robust GDP growth, expanding urbanization, and a young demographic profile. The city's market structure is highly segmented, ranging from formal corporate sectors in Plateau and Cocody to vibrant informal retail networks in Treichville and Yopougon. A Marketing Manager operating in this environment must navigate dual consumer bases: the affluent expatriate community demanding global brand standards, and the local populace prioritizing value-driven purchasing decisions. This Research Paper highlights that a generic marketing approach will fail without localized segmentation strategies. Furthermore, Ivory Coast Abidjan's strategic positioning as a gateway to ECOWAS markets means that any Marketing Manager must understand regional trade logistics, cross-cultural negotiation norms, and multilingual communication protocols (primarily French with strategic incorporation of local dialects such as Baoulé or Dioula). The Research Paper concludes that the Marketing Manager in Ivory Coast Abidjan functions simultaneously as a cultural translator, market analyst, and revenue architect.</w:t>
      </w:r>
    </w:p>
    <w:bookmarkEnd w:id="21"/>
    <w:bookmarkStart w:id="22" w:name="X0d83b5cdf7d88125448ccf3fb8b121a31e0258f"/>
    <w:p>
      <w:pPr>
        <w:pStyle w:val="Heading2"/>
      </w:pPr>
      <w:r>
        <w:rPr>
          <w:bCs/>
          <w:b/>
        </w:rPr>
        <w:t xml:space="preserve">3. Core Competencies Required for the Marketing Manager in Ivory Coast Abidjan</w:t>
      </w:r>
    </w:p>
    <w:p>
      <w:pPr>
        <w:pStyle w:val="FirstParagraph"/>
      </w:pPr>
      <w:r>
        <w:t xml:space="preserve">To effectively execute their mandate within Ivory Coast Abidjan, the Marketing Manager must possess a specific skill set tailored to regional market conditions. This Research Paper identifies four critical competencies:</w:t>
      </w:r>
    </w:p>
    <w:p>
      <w:pPr>
        <w:numPr>
          <w:ilvl w:val="0"/>
          <w:numId w:val="1001"/>
        </w:numPr>
        <w:pStyle w:val="Compact"/>
      </w:pPr>
      <w:r>
        <w:rPr>
          <w:bCs/>
          <w:b/>
        </w:rPr>
        <w:t xml:space="preserve">Digital Infrastructure Adaptation:</w:t>
      </w:r>
      <w:r>
        <w:t xml:space="preserve"> </w:t>
      </w:r>
      <w:r>
        <w:t xml:space="preserve">Despite high mobile penetration in Ivory Coast Abidjan, internet reliability varies by district. The Marketing Manager must design omnichannel campaigns that function seamlessly across 4G networks, USSD platforms, and offline activations.</w:t>
      </w:r>
    </w:p>
    <w:p>
      <w:pPr>
        <w:numPr>
          <w:ilvl w:val="0"/>
          <w:numId w:val="1001"/>
        </w:numPr>
        <w:pStyle w:val="Compact"/>
      </w:pPr>
      <w:r>
        <w:rPr>
          <w:bCs/>
          <w:b/>
        </w:rPr>
        <w:t xml:space="preserve">Cross-Cultural Consumer Psychology:</w:t>
      </w:r>
      <w:r>
        <w:t xml:space="preserve"> </w:t>
      </w:r>
      <w:r>
        <w:t xml:space="preserve">Understanding the relationship-driven commerce model prevalent in Ivory Coast Abidjan is essential. The Marketing Manager must leverage community trust, local influencers, and peer-to-peer endorsement mechanisms to build brand credibility.</w:t>
      </w:r>
    </w:p>
    <w:p>
      <w:pPr>
        <w:numPr>
          <w:ilvl w:val="0"/>
          <w:numId w:val="1001"/>
        </w:numPr>
        <w:pStyle w:val="Compact"/>
      </w:pPr>
      <w:r>
        <w:rPr>
          <w:bCs/>
          <w:b/>
        </w:rPr>
        <w:t xml:space="preserve">Data-Driven Decision Making:</w:t>
      </w:r>
      <w:r>
        <w:t xml:space="preserve"> </w:t>
      </w:r>
      <w:r>
        <w:t xml:space="preserve">Modern marketing requires real-time analytics. This Research Paper emphasizes that the Marketing Manager must integrate localized CRM systems, mobile money transaction tracking (Orange Money, Moov Africa), and social listening tools to measure ROI accurately within Ivory Coast Abidjan.</w:t>
      </w:r>
    </w:p>
    <w:p>
      <w:pPr>
        <w:numPr>
          <w:ilvl w:val="0"/>
          <w:numId w:val="1001"/>
        </w:numPr>
        <w:pStyle w:val="Compact"/>
      </w:pPr>
      <w:r>
        <w:rPr>
          <w:bCs/>
          <w:b/>
        </w:rPr>
        <w:t xml:space="preserve">Regulatory and Compliance Navigation:</w:t>
      </w:r>
      <w:r>
        <w:t xml:space="preserve"> </w:t>
      </w:r>
      <w:r>
        <w:t xml:space="preserve">Ivorian consumer protection laws, advertising standards, and data privacy regulations require the Marketing Manager to maintain strict ethical compliance while pursuing aggressive market penetration.</w:t>
      </w:r>
    </w:p>
    <w:bookmarkEnd w:id="22"/>
    <w:bookmarkStart w:id="23" w:name="Xbd9a7ef6760b1408a644a1a7ba2cf2bb30d9355"/>
    <w:p>
      <w:pPr>
        <w:pStyle w:val="Heading2"/>
      </w:pPr>
      <w:r>
        <w:rPr>
          <w:bCs/>
          <w:b/>
        </w:rPr>
        <w:t xml:space="preserve">4. Strategic Implementation Framework for the Marketing Manager in Ivory Coast Abidjan</w:t>
      </w:r>
    </w:p>
    <w:p>
      <w:pPr>
        <w:pStyle w:val="FirstParagraph"/>
      </w:pPr>
      <w:r>
        <w:t xml:space="preserve">This Research Paper proposes a structured implementation framework specifically designed for corporate entities deploying a Marketing Manager in Ivory Coast Abidjan. The framework operates on three pillars: localization, agility, and ecosystem integration. First, localization requires the Marketing Manager to adapt global brand messaging to reflect Ivorian cultural values, seasonal festivals (such as Fête de la Courge or local sports celebrations), and pricing sensitivity tiers. Second, agility is crucial due to the rapid shifts in consumer purchasing power and competitive dynamics within Ivory Coast Abidjan; the Marketing Manager must maintain lean campaign structures that can pivot within 48-hour windows based on market feedback. Third, ecosystem integration demands that the Marketing Manager build partnerships with local telecom providers, fintech platforms, logistics networks, and community-based organizations. This Research Paper strongly advocates for a phased rollout strategy where initial pilot campaigns are tested in high-density zones like Marcory or Abobo before scaling citywide.</w:t>
      </w:r>
    </w:p>
    <w:bookmarkEnd w:id="23"/>
    <w:bookmarkStart w:id="24" w:name="Xc5dbec4e05a7ea1c0ed25bf19d73e56a3d07115"/>
    <w:p>
      <w:pPr>
        <w:pStyle w:val="Heading2"/>
      </w:pPr>
      <w:r>
        <w:rPr>
          <w:bCs/>
          <w:b/>
        </w:rPr>
        <w:t xml:space="preserve">5. Digital Transformation and Future-Proofing the Marketing Manager Role</w:t>
      </w:r>
    </w:p>
    <w:p>
      <w:pPr>
        <w:pStyle w:val="FirstParagraph"/>
      </w:pPr>
      <w:r>
        <w:t xml:space="preserve">The trajectory of Ivory Coast Abidjan points toward accelerated digitalization, particularly in e-commerce, mobile commerce, and AI-assisted customer service. This Research Paper argues that the Marketing Manager must evolve from a traditional campaign manager to a tech-enabled growth strategist. Key initiatives include investing in localized content creation (short-form video optimized for low-bandwidth environments), implementing automated WhatsApp business channels for customer engagement, and leveraging predictive analytics to forecast demand surges during peak economic periods in Ivory Coast Abidjan. Furthermore, this Research Paper recommends that organizations provide continuous professional development for the Marketing Manager, focusing on emerging tools like programmatic advertising adapted to Francophone West African media markets and sustainability marketing aligned with Ivorian corporate governance expectations.</w:t>
      </w:r>
    </w:p>
    <w:bookmarkEnd w:id="24"/>
    <w:bookmarkStart w:id="25" w:name="conclusion-and-strategic-recommendations"/>
    <w:p>
      <w:pPr>
        <w:pStyle w:val="Heading2"/>
      </w:pPr>
      <w:r>
        <w:rPr>
          <w:bCs/>
          <w:b/>
        </w:rPr>
        <w:t xml:space="preserve">6. Conclusion and Strategic Recommendations</w:t>
      </w:r>
    </w:p>
    <w:p>
      <w:pPr>
        <w:pStyle w:val="FirstParagraph"/>
      </w:pPr>
      <w:r>
        <w:t xml:space="preserve">In conclusion, this Research Paper demonstrates that the Marketing Manager operating in Ivory Coast Abidjan holds a pivotal position in driving sustainable business growth across Francophone Africa. The intersection of economic opportunity, cultural complexity, and digital acceleration requires a highly adaptable professional who can translate market insights into actionable commercial strategies. Organizations seeking success in Ivory Coast Abidjan must recognize that empowering a competent Marketing Manager is not merely an operational expense but a strategic investment with exponential returns. This Research Paper recommends that corporate leadership adopt the outlined framework to recruit, train, and support their Marketing Manager, ensuring alignment with regional realities while maintaining global brand standards. Ultimately, the future of market expansion in Ivory Coast Abidjan depends on how effectively organizations integrate the Marketing Manager into their core growth architecture.</w:t>
      </w:r>
    </w:p>
    <w:p>
      <w:pPr>
        <w:pStyle w:val="BodyText"/>
      </w:pPr>
      <w:r>
        <w:rPr>
          <w:bCs/>
          <w:b/>
        </w:rPr>
        <w:t xml:space="preserve">Document Classification:</w:t>
      </w:r>
      <w:r>
        <w:t xml:space="preserve"> </w:t>
      </w:r>
      <w:r>
        <w:t xml:space="preserve">Internal Strategic Research Paper</w:t>
      </w:r>
      <w:r>
        <w:br/>
      </w:r>
      <w:r>
        <w:rPr>
          <w:bCs/>
          <w:b/>
        </w:rPr>
        <w:t xml:space="preserve">Jurisdictional Focus:</w:t>
      </w:r>
      <w:r>
        <w:t xml:space="preserve"> </w:t>
      </w:r>
      <w:r>
        <w:t xml:space="preserve">Ivory Coast Abidjan Commercial Market</w:t>
      </w:r>
      <w:r>
        <w:br/>
      </w:r>
      <w:r>
        <w:rPr>
          <w:bCs/>
          <w:b/>
        </w:rPr>
        <w:t xml:space="preserve">Roles Analyzed:</w:t>
      </w:r>
      <w:r>
        <w:t xml:space="preserve"> </w:t>
      </w:r>
      <w:r>
        <w:t xml:space="preserve">Marketing Manager, Brand Strategist, Growth Director</w:t>
      </w:r>
      <w:r>
        <w:br/>
      </w:r>
      <w:r>
        <w:rPr>
          <w:iCs/>
          <w:i/>
        </w:rPr>
        <w:t xml:space="preserve">This Research Paper is intended for executive review and strategic deployment in Ivory Coast Abidjan.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Strategic Evaluation of the Marketing Manager in Ivory Coast Abidjan</dc:title>
  <dc:creator/>
  <dc:language>en</dc:language>
  <cp:keywords/>
  <dcterms:created xsi:type="dcterms:W3CDTF">2026-07-30T00:29:16Z</dcterms:created>
  <dcterms:modified xsi:type="dcterms:W3CDTF">2026-07-30T00:29:16Z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