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Nepal</w:t>
      </w:r>
      <w:r>
        <w:t xml:space="preserve"> </w:t>
      </w:r>
      <w:r>
        <w:t xml:space="preserve">Kathmandu</w:t>
      </w:r>
    </w:p>
    <w:bookmarkStart w:id="28" w:name="X698dbcfc5552fab32b8b33424abfb68dcf38aee"/>
    <w:p>
      <w:pPr>
        <w:pStyle w:val="Heading1"/>
      </w:pPr>
      <w:r>
        <w:t xml:space="preserve">The Strategic Role of the Marketing Manager in Nepal Kathmandu</w:t>
      </w:r>
    </w:p>
    <w:p>
      <w:pPr>
        <w:pStyle w:val="FirstParagraph"/>
      </w:pPr>
      <w:r>
        <w:t xml:space="preserve">A Comprehensive Analysis of Market Dynamics, Cultural Nuances, and Digital Transformation</w:t>
      </w:r>
      <w:r>
        <w:br/>
      </w:r>
      <w:r>
        <w:br/>
      </w:r>
      <w:r>
        <w:t xml:space="preserve">Prepared for Academic and Professional Review in Nepal Kathmandu</w:t>
      </w:r>
    </w:p>
    <w:p>
      <w:pPr>
        <w:pStyle w:val="BodyText"/>
      </w:pPr>
      <w:r>
        <w:rPr>
          <w:bCs/>
          <w:b/>
        </w:rPr>
        <w:t xml:space="preserve">Abstract</w:t>
      </w:r>
    </w:p>
    <w:p>
      <w:pPr>
        <w:pStyle w:val="BodyText"/>
      </w:pPr>
      <w:r>
        <w:t xml:space="preserve">The business landscape of Nepal Kathmandu is undergoing a profound transformation. As the capital city serves as the economic, political, and cultural hub of the nation, it attracts both domestic entrepreneurship and foreign direct investment. Central to navigating this complex environment is the role of the Marketing Manager. This research paper explores how a Marketing Manager operates within Nepal Kathmandu, analyzing specific challenges such as infrastructure limitations, digital adoption rates, and consumer behavior rooted in deep-seated cultural traditions. The study argues that a successful Marketing Manager in Nepal Kathmandu must possess not only modern analytical skills but also high emotional intelligence and cultural competency to bridge the gap between traditional Nepali values and global marketing standards.</w:t>
      </w:r>
    </w:p>
    <w:bookmarkStart w:id="20" w:name="Xd0b076cb8185812ada4e774a78058c46e293ccb"/>
    <w:p>
      <w:pPr>
        <w:pStyle w:val="Heading2"/>
      </w:pPr>
      <w:r>
        <w:t xml:space="preserve">1. Introduction: The Context of Nepal Kathmandu</w:t>
      </w:r>
    </w:p>
    <w:p>
      <w:pPr>
        <w:pStyle w:val="FirstParagraph"/>
      </w:pPr>
      <w:r>
        <w:t xml:space="preserve">Nepal Kathmandu is more than just a geographical location; it is a melting pot of ancient heritage and emerging modernity. With a growing middle class, increased internet penetration, and a youth demographic that is increasingly aspirational, the market potential in Nepal Kathmandu is significant. However, the path to consumer engagement is not linear. The urban fabric of Nepal Kathmandu consists of narrow lanes alongside wide avenues of development, mirroring the dual nature of its economy—informal traditional markets coexisting with formalized corporate structures.</w:t>
      </w:r>
    </w:p>
    <w:p>
      <w:pPr>
        <w:pStyle w:val="BodyText"/>
      </w:pPr>
      <w:r>
        <w:t xml:space="preserve">In this context, the Marketing Manager plays a pivotal role. They are no longer just brand promoters but strategic architects who must interpret local consumer psychology while adhering to international best practices. The unique socio-economic fabric of Nepal Kathmandu demands a marketing strategy that is sensitive to festivals, social hierarchies, and community trust mechanisms.</w:t>
      </w:r>
    </w:p>
    <w:bookmarkEnd w:id="20"/>
    <w:bookmarkStart w:id="21" w:name="Xa1d5a3815ed6f84d7cdb76e1ce505510a85efb4"/>
    <w:p>
      <w:pPr>
        <w:pStyle w:val="Heading2"/>
      </w:pPr>
      <w:r>
        <w:t xml:space="preserve">2. Understanding the Consumer Base in Nepal Kathmandu</w:t>
      </w:r>
    </w:p>
    <w:p>
      <w:pPr>
        <w:pStyle w:val="FirstParagraph"/>
      </w:pPr>
      <w:r>
        <w:t xml:space="preserve">To effectively lead marketing initiatives in Nepal Kathmandu, one must first understand the consumer. The demographic profile of Nepal Kathmandu is distinct. There is a significant divide between the traditional older generation, who value face-to-face interactions and trust personal relationships, and the younger "digital native" generation who are heavily influenced by social media trends.</w:t>
      </w:r>
    </w:p>
    <w:p>
      <w:pPr>
        <w:pStyle w:val="BodyText"/>
      </w:pPr>
      <w:r>
        <w:rPr>
          <w:bCs/>
          <w:b/>
        </w:rPr>
        <w:t xml:space="preserve">2.1 Cultural Sensitivity and Trust</w:t>
      </w:r>
    </w:p>
    <w:p>
      <w:pPr>
        <w:pStyle w:val="BodyText"/>
      </w:pPr>
      <w:r>
        <w:t xml:space="preserve">In Nepal Kathmandu, business is deeply relational. A Marketing Manager must recognize that trust is built through community endorsement rather than just advertising claims. Word-of-mouth remains the most powerful marketing tool in this region. Therefore, strategies employed by the Marketing Manager must leverage local influencers and community leaders who hold sway over public opinion.</w:t>
      </w:r>
    </w:p>
    <w:p>
      <w:pPr>
        <w:pStyle w:val="BodyText"/>
      </w:pPr>
      <w:r>
        <w:rPr>
          <w:bCs/>
          <w:b/>
        </w:rPr>
        <w:t xml:space="preserve">2.2 The Impact of Festivals</w:t>
      </w:r>
    </w:p>
    <w:p>
      <w:pPr>
        <w:pStyle w:val="BodyText"/>
      </w:pPr>
      <w:r>
        <w:t xml:space="preserve">The calendar of Nepal Kathmandu is punctuated by major festivals such as Dashain, Tihar, and Holi. These are not merely cultural events but massive economic drivers. A Marketing Manager in Nepal Kathmandu must plan campaigns that align with these periods, understanding that consumer spending habits shift dramatically during these times. Failure to capitalize on or respectfully acknowledge these festivals can result in brand alienation.</w:t>
      </w:r>
    </w:p>
    <w:bookmarkEnd w:id="21"/>
    <w:bookmarkStart w:id="22" w:name="X742bc802cf0facc23b0e85052667a5e430f906a"/>
    <w:p>
      <w:pPr>
        <w:pStyle w:val="Heading2"/>
      </w:pPr>
      <w:r>
        <w:t xml:space="preserve">3. The Digital Shift and Infrastructure Challenges</w:t>
      </w:r>
    </w:p>
    <w:p>
      <w:pPr>
        <w:pStyle w:val="FirstParagraph"/>
      </w:pPr>
      <w:r>
        <w:t xml:space="preserve">The rise of digital marketing in Nepal Kathmandu has been exponential over the last decade. However, this shift comes with unique challenges that a Marketing Manager must navigate.</w:t>
      </w:r>
    </w:p>
    <w:p>
      <w:pPr>
        <w:numPr>
          <w:ilvl w:val="0"/>
          <w:numId w:val="1001"/>
        </w:numPr>
        <w:pStyle w:val="Compact"/>
      </w:pPr>
      <w:r>
        <w:rPr>
          <w:bCs/>
          <w:b/>
        </w:rPr>
        <w:t xml:space="preserve">Digital Penetration:</w:t>
      </w:r>
      <w:r>
        <w:t xml:space="preserve"> </w:t>
      </w:r>
      <w:r>
        <w:t xml:space="preserve">While smartphone usage is high in Nepal Kathmandu, internet stability can vary. A Marketing Manager must ensure that digital campaigns are optimized for mobile devices and low-bandwidth environments to ensure accessibility for all segments of the population.</w:t>
      </w:r>
    </w:p>
    <w:p>
      <w:pPr>
        <w:numPr>
          <w:ilvl w:val="0"/>
          <w:numId w:val="1001"/>
        </w:numPr>
        <w:pStyle w:val="Compact"/>
      </w:pPr>
      <w:r>
        <w:rPr>
          <w:bCs/>
          <w:b/>
        </w:rPr>
        <w:t xml:space="preserve">Social Media Dominance:</w:t>
      </w:r>
      <w:r>
        <w:t xml:space="preserve"> </w:t>
      </w:r>
      <w:r>
        <w:t xml:space="preserve">Platforms like Facebook, Instagram, and TikTok have become the primary channels for brand discovery in Nepal Kathmandu. The Marketing Manager must be adept at creating content that resonates with local humor, language (a mix of Nepali and English), and aesthetic preferences.</w:t>
      </w:r>
    </w:p>
    <w:p>
      <w:pPr>
        <w:numPr>
          <w:ilvl w:val="0"/>
          <w:numId w:val="1001"/>
        </w:numPr>
        <w:pStyle w:val="Compact"/>
      </w:pPr>
      <w:r>
        <w:rPr>
          <w:bCs/>
          <w:b/>
        </w:rPr>
        <w:t xml:space="preserve">E-Commerce Growth:</w:t>
      </w:r>
      <w:r>
        <w:t xml:space="preserve"> </w:t>
      </w:r>
      <w:r>
        <w:t xml:space="preserve">As cash-on-delivery remains preferred due to trust issues with online payments in Nepal Kathmandu, the Marketing Manager must integrate logistics strategies into their marketing plan. The promise of delivery is as important as the promise of the product.</w:t>
      </w:r>
    </w:p>
    <w:bookmarkEnd w:id="22"/>
    <w:bookmarkStart w:id="23" w:name="X3170fb7c660b658920ce56fb96a2e4a0fc7d1db"/>
    <w:p>
      <w:pPr>
        <w:pStyle w:val="Heading2"/>
      </w:pPr>
      <w:r>
        <w:t xml:space="preserve">4. Strategic Responsibilities of the Marketing Manager</w:t>
      </w:r>
    </w:p>
    <w:p>
      <w:pPr>
        <w:pStyle w:val="FirstParagraph"/>
      </w:pPr>
      <w:r>
        <w:t xml:space="preserve">The role extends beyond mere promotion. In Nepal Kathmandu, a Marketing Manager acts as a bridge between global standards and local realities.</w:t>
      </w:r>
    </w:p>
    <w:p>
      <w:pPr>
        <w:pStyle w:val="BodyText"/>
      </w:pPr>
      <w:r>
        <w:rPr>
          <w:bCs/>
          <w:b/>
        </w:rPr>
        <w:t xml:space="preserve">4.1 Brand Localization</w:t>
      </w:r>
    </w:p>
    <w:p>
      <w:pPr>
        <w:pStyle w:val="BodyText"/>
      </w:pPr>
      <w:r>
        <w:t xml:space="preserve">Globally recognized brands often fail when they attempt to impose standardized campaigns on the Nepali market. A skilled Marketing Manager in Nepal Kathmandu engages in "glocalization"—adapting global brand messages to fit local cultural nuances. This includes language translation, not just literal but contextual, ensuring that slogans evoke the correct emotional response among Nepalis.</w:t>
      </w:r>
    </w:p>
    <w:p>
      <w:pPr>
        <w:pStyle w:val="BodyText"/>
      </w:pPr>
      <w:r>
        <w:rPr>
          <w:bCs/>
          <w:b/>
        </w:rPr>
        <w:t xml:space="preserve">4.2 Data-Driven Decision Making</w:t>
      </w:r>
    </w:p>
    <w:p>
      <w:pPr>
        <w:pStyle w:val="BodyText"/>
      </w:pPr>
      <w:r>
        <w:t xml:space="preserve">Traditionally, decisions in Nepal Kathmandu were often intuitive or relationship-based. However, modern businesses are demanding data-driven insights. The Marketing Manager is now responsible for analyzing customer data to predict trends specific to the Kathmandu valley, managing inventory based on seasonal shifts, and optimizing ad spend based on digital engagement metrics.</w:t>
      </w:r>
    </w:p>
    <w:p>
      <w:pPr>
        <w:pStyle w:val="BodyText"/>
      </w:pPr>
      <w:r>
        <w:rPr>
          <w:bCs/>
          <w:b/>
        </w:rPr>
        <w:t xml:space="preserve">4.3 Crisis Management</w:t>
      </w:r>
    </w:p>
    <w:p>
      <w:pPr>
        <w:pStyle w:val="BodyText"/>
      </w:pPr>
      <w:r>
        <w:t xml:space="preserve">Nepal Kathmandu has faced various crises in recent years, from political instability to natural disasters like earthquakes and pandemics. A Marketing Manager must have a crisis communication plan ready. This involves knowing when to pause promotions during somber periods and how to reposition the brand as a supportive community member rather than just a profit-driven entity.</w:t>
      </w:r>
    </w:p>
    <w:bookmarkEnd w:id="23"/>
    <w:bookmarkStart w:id="24" w:name="challenges-specific-to-nepal-kathmandu"/>
    <w:p>
      <w:pPr>
        <w:pStyle w:val="Heading2"/>
      </w:pPr>
      <w:r>
        <w:t xml:space="preserve">5. Challenges Specific to Nepal Kathmandu</w:t>
      </w:r>
    </w:p>
    <w:p>
      <w:pPr>
        <w:pStyle w:val="FirstParagraph"/>
      </w:pPr>
      <w:r>
        <w:rPr>
          <w:bCs/>
          <w:b/>
        </w:rPr>
        <w:t xml:space="preserve">5.1 Regulatory Environment</w:t>
      </w:r>
    </w:p>
    <w:p>
      <w:pPr>
        <w:pStyle w:val="BodyText"/>
      </w:pPr>
      <w:r>
        <w:t xml:space="preserve">The legal framework in Nepal is continuously evolving, particularly regarding digital advertising and data privacy. The Marketing Manager must stay updated on local regulations enforced by the Department of Commerce and Supply Chain to avoid compliance issues.</w:t>
      </w:r>
    </w:p>
    <w:p>
      <w:pPr>
        <w:pStyle w:val="BlockText"/>
      </w:pPr>
      <w:r>
        <w:t xml:space="preserve">"In a market as dynamic as Nepal Kathmandu, flexibility is not just a virtue; it is a survival mechanism. The ability to pivot strategies amidst infrastructure or political changes distinguishes successful marketing leaders."</w:t>
      </w:r>
    </w:p>
    <w:p>
      <w:pPr>
        <w:pStyle w:val="FirstParagraph"/>
      </w:pPr>
      <w:r>
        <w:rPr>
          <w:bCs/>
          <w:b/>
        </w:rPr>
        <w:t xml:space="preserve">5.2 Talent Acquisition and Retention</w:t>
      </w:r>
    </w:p>
    <w:p>
      <w:pPr>
        <w:pStyle w:val="BodyText"/>
      </w:pPr>
      <w:r>
        <w:t xml:space="preserve">Finding skilled talent in Nepal Kathmandu can be challenging. Many young professionals seek opportunities abroad. The Marketing Manager must therefore focus on internal training and creating a work culture that retains top talent within the city, fostering innovation despite resource constraints.</w:t>
      </w:r>
    </w:p>
    <w:bookmarkEnd w:id="24"/>
    <w:bookmarkStart w:id="25" w:name="Xb42584d8edd719325e069f72be78be350d78b87"/>
    <w:p>
      <w:pPr>
        <w:pStyle w:val="Heading2"/>
      </w:pPr>
      <w:r>
        <w:t xml:space="preserve">6. Future Outlook: Sustainability and Corporate Social Responsibility</w:t>
      </w:r>
    </w:p>
    <w:p>
      <w:pPr>
        <w:pStyle w:val="FirstParagraph"/>
      </w:pPr>
      <w:r>
        <w:t xml:space="preserve">The consumers of Nepal Kathmandu are becoming increasingly conscious of environmental impact and social responsibility. A Marketing Manager must integrate Corporate Social Responsibility (CSR) into the core marketing strategy. Campaigns that highlight sustainability, support for local artisans, or environmental conservation resonate deeply with the evolving values of Nepali society.</w:t>
      </w:r>
    </w:p>
    <w:p>
      <w:pPr>
        <w:pStyle w:val="BodyText"/>
      </w:pPr>
      <w:r>
        <w:t xml:space="preserve">Looking ahead, as Nepal Kathmandu continues to urbanize and connect with global markets via improved infrastructure and digital connectivity, the role of the Marketing Manager will become even more strategic. They will serve as custodians of brand reputation in an era where transparency is paramount.</w:t>
      </w:r>
    </w:p>
    <w:bookmarkEnd w:id="25"/>
    <w:bookmarkStart w:id="26" w:name="conclusion"/>
    <w:p>
      <w:pPr>
        <w:pStyle w:val="Heading2"/>
      </w:pPr>
      <w:r>
        <w:t xml:space="preserve">7. Conclusion</w:t>
      </w:r>
    </w:p>
    <w:p>
      <w:pPr>
        <w:pStyle w:val="FirstParagraph"/>
      </w:pPr>
      <w:r>
        <w:t xml:space="preserve">The Marketing Manager operating in Nepal Kathmandu faces a unique set of opportunities and challenges. The intersection of rich cultural heritage and rapid digital adoption creates a vibrant, albeit complex, market landscape. Success in this region requires a hybrid approach: leveraging cutting-edge digital tools while respecting traditional social structures. For businesses aiming to thrive in Nepal Kathmandu, investing in a Marketing Manager who understands these dualities is not just an operational necessity but a strategic imperative. By bridging the gap between global marketing paradigms and local Nepali consumer behavior, the Marketing Manager ensures sustainable growth and brand loyalty in one of South Asia's most dynamic cities.</w:t>
      </w:r>
    </w:p>
    <w:bookmarkEnd w:id="26"/>
    <w:bookmarkStart w:id="27" w:name="references"/>
    <w:p>
      <w:pPr>
        <w:pStyle w:val="Heading2"/>
      </w:pPr>
      <w:r>
        <w:t xml:space="preserve">References</w:t>
      </w:r>
    </w:p>
    <w:p>
      <w:pPr>
        <w:numPr>
          <w:ilvl w:val="0"/>
          <w:numId w:val="1002"/>
        </w:numPr>
        <w:pStyle w:val="Compact"/>
      </w:pPr>
      <w:r>
        <w:t xml:space="preserve">National Bureau of Economic Research (NB) Nepal Reports on Digital Adoption.</w:t>
      </w:r>
    </w:p>
    <w:p>
      <w:pPr>
        <w:numPr>
          <w:ilvl w:val="0"/>
          <w:numId w:val="1002"/>
        </w:numPr>
        <w:pStyle w:val="Compact"/>
      </w:pPr>
      <w:r>
        <w:t xml:space="preserve">Kathmandu Valley Urban Development Strategies and Consumer Behavior Studies.</w:t>
      </w:r>
    </w:p>
    <w:p>
      <w:pPr>
        <w:numPr>
          <w:ilvl w:val="0"/>
          <w:numId w:val="1002"/>
        </w:numPr>
        <w:pStyle w:val="Compact"/>
      </w:pPr>
      <w:r>
        <w:t xml:space="preserve">Cultural Norms and Consumer Psychology in South Asian Markets.</w:t>
      </w:r>
    </w:p>
    <w:p>
      <w:pPr>
        <w:numPr>
          <w:ilvl w:val="0"/>
          <w:numId w:val="1002"/>
        </w:numPr>
        <w:pStyle w:val="Compact"/>
      </w:pPr>
      <w:r>
        <w:t xml:space="preserve">Digital Marketing Trends in Emerging Economies: A Case Study of Nepal.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Nepal Kathmandu</dc:title>
  <dc:creator/>
  <dc:language>en</dc:language>
  <cp:keywords/>
  <dcterms:created xsi:type="dcterms:W3CDTF">2026-07-29T16:22:35Z</dcterms:created>
  <dcterms:modified xsi:type="dcterms:W3CDTF">2026-07-29T16:22:35Z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