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p>
    <w:bookmarkStart w:id="29" w:name="X60ac15b7baa443cbc90dd0190236b98a9b0fef2"/>
    <w:p>
      <w:pPr>
        <w:pStyle w:val="Heading1"/>
      </w:pPr>
      <w:r>
        <w:t xml:space="preserve">The Strategic Imperative of the Marketing Manager in Thailand Bangkok</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Thailand, Bangkok</w:t>
      </w:r>
    </w:p>
    <w:bookmarkStart w:id="20" w:name="X4adc224237190fb7f5563d09e243b086f6073f7"/>
    <w:p>
      <w:pPr>
        <w:pStyle w:val="Heading2"/>
      </w:pPr>
      <w:r>
        <w:t xml:space="preserve">I. Introduction: The Dynamic Landscape of Thailand Bangkok</w:t>
      </w:r>
    </w:p>
    <w:p>
      <w:pPr>
        <w:pStyle w:val="FirstParagraph"/>
      </w:pPr>
      <w:r>
        <w:t xml:space="preserve">The economic and cultural heartbeat of Southeast Asia is undeniably centered in</w:t>
      </w:r>
      <w:r>
        <w:t xml:space="preserve"> </w:t>
      </w:r>
      <w:r>
        <w:rPr>
          <w:bCs/>
          <w:b/>
        </w:rPr>
        <w:t xml:space="preserve">Bangkok</w:t>
      </w:r>
      <w:r>
        <w:t xml:space="preserve">. As the capital city of Thailand, it serves as a critical hub for international trade, tourism, digital innovation, and creative industries. However, operating within this vibrant metropolis presents a unique set of challenges and opportunities that require sophisticated strategic oversight. At the forefront of navigating this complex environment is the role of the</w:t>
      </w:r>
      <w:r>
        <w:t xml:space="preserve"> </w:t>
      </w:r>
      <w:r>
        <w:rPr>
          <w:bCs/>
          <w:b/>
        </w:rPr>
        <w:t xml:space="preserve">Marketing Manager</w:t>
      </w:r>
      <w:r>
        <w:t xml:space="preserve">. This research paper aims to analyze the critical responsibilities, cultural nuances, and strategic necessities required for a</w:t>
      </w:r>
      <w:r>
        <w:t xml:space="preserve"> </w:t>
      </w:r>
      <w:r>
        <w:rPr>
          <w:bCs/>
          <w:b/>
        </w:rPr>
        <w:t xml:space="preserve">Marketing Manager</w:t>
      </w:r>
      <w:r>
        <w:t xml:space="preserve"> </w:t>
      </w:r>
      <w:r>
        <w:t xml:space="preserve">to succeed in the competitive marketplace of</w:t>
      </w:r>
      <w:r>
        <w:t xml:space="preserve"> </w:t>
      </w:r>
      <w:r>
        <w:rPr>
          <w:bCs/>
          <w:b/>
        </w:rPr>
        <w:t xml:space="preserve">Bangkok</w:t>
      </w:r>
      <w:r>
        <w:t xml:space="preserve">, Thailand.</w:t>
      </w:r>
    </w:p>
    <w:p>
      <w:pPr>
        <w:pStyle w:val="BodyText"/>
      </w:pPr>
      <w:r>
        <w:t xml:space="preserve">In recent years, Bangkok has transformed from a traditional manufacturing and tourism hub into a digital-first economy. The rise of e-commerce, social media commerce (social selling), and content marketing has reshaped consumer behavior. Consequently, the role of the</w:t>
      </w:r>
      <w:r>
        <w:t xml:space="preserve"> </w:t>
      </w:r>
      <w:r>
        <w:rPr>
          <w:bCs/>
          <w:b/>
        </w:rPr>
        <w:t xml:space="preserve">Marketing Manager</w:t>
      </w:r>
      <w:r>
        <w:t xml:space="preserve"> </w:t>
      </w:r>
      <w:r>
        <w:t xml:space="preserve">is no longer confined to traditional advertising; it now encompasses data analytics, cross-cultural communication, and agile campaign management tailored specifically to the local context of</w:t>
      </w:r>
      <w:r>
        <w:t xml:space="preserve"> </w:t>
      </w:r>
      <w:r>
        <w:rPr>
          <w:bCs/>
          <w:b/>
        </w:rPr>
        <w:t xml:space="preserve">Bangkok</w:t>
      </w:r>
      <w:r>
        <w:t xml:space="preserve">.</w:t>
      </w:r>
    </w:p>
    <w:bookmarkEnd w:id="20"/>
    <w:bookmarkStart w:id="23" w:name="X02a62f560bc005262463177b7825b18ace194e8"/>
    <w:p>
      <w:pPr>
        <w:pStyle w:val="Heading2"/>
      </w:pPr>
      <w:r>
        <w:t xml:space="preserve">II. The Role of the Marketing Manager: Strategic Leadership in a Local Context</w:t>
      </w:r>
    </w:p>
    <w:p>
      <w:pPr>
        <w:pStyle w:val="FirstParagraph"/>
      </w:pPr>
      <w:r>
        <w:t xml:space="preserve">The definition of a</w:t>
      </w:r>
      <w:r>
        <w:t xml:space="preserve"> </w:t>
      </w:r>
      <w:r>
        <w:rPr>
          <w:bCs/>
          <w:b/>
        </w:rPr>
        <w:t xml:space="preserve">Marketing Manager</w:t>
      </w:r>
      <w:r>
        <w:t xml:space="preserve"> </w:t>
      </w:r>
      <w:r>
        <w:t xml:space="preserve">varies globally, but within the specific ecosystem of Thailand, this role demands a hybrid skill set combining global marketing standards with deep local insight. A successful</w:t>
      </w:r>
      <w:r>
        <w:t xml:space="preserve"> </w:t>
      </w:r>
      <w:r>
        <w:rPr>
          <w:bCs/>
          <w:b/>
        </w:rPr>
        <w:t xml:space="preserve">Marketing Manager</w:t>
      </w:r>
      <w:r>
        <w:t xml:space="preserve"> </w:t>
      </w:r>
      <w:r>
        <w:t xml:space="preserve">in this region must act as a cultural translator, bridging the gap between international brand standards and local consumer expectations.</w:t>
      </w:r>
    </w:p>
    <w:bookmarkStart w:id="21" w:name="a.-cultural-intelligence-and-sanuk"/>
    <w:p>
      <w:pPr>
        <w:pStyle w:val="Heading3"/>
      </w:pPr>
      <w:r>
        <w:t xml:space="preserve">A. Cultural Intelligence and "Sanuk"</w:t>
      </w:r>
    </w:p>
    <w:p>
      <w:pPr>
        <w:pStyle w:val="FirstParagraph"/>
      </w:pPr>
      <w:r>
        <w:t xml:space="preserve">Cultural intelligence is perhaps the most significant asset for a</w:t>
      </w:r>
      <w:r>
        <w:t xml:space="preserve"> </w:t>
      </w:r>
      <w:r>
        <w:rPr>
          <w:bCs/>
          <w:b/>
        </w:rPr>
        <w:t xml:space="preserve">Marketing Manager</w:t>
      </w:r>
      <w:r>
        <w:t xml:space="preserve"> </w:t>
      </w:r>
      <w:r>
        <w:t xml:space="preserve">operating in Thailand. The concept of "Sanuk," or finding enjoyment and fun in every activity, deeply influences consumer behavior. Marketing campaigns that are rigid, overly formal, or purely transactional often fail to resonate with audiences in Bangkok. Instead, the</w:t>
      </w:r>
      <w:r>
        <w:t xml:space="preserve"> </w:t>
      </w:r>
      <w:r>
        <w:rPr>
          <w:bCs/>
          <w:b/>
        </w:rPr>
        <w:t xml:space="preserve">Marketing Manager</w:t>
      </w:r>
      <w:r>
        <w:t xml:space="preserve"> </w:t>
      </w:r>
      <w:r>
        <w:t xml:space="preserve">must craft narratives that are engaging, humorous, and emotionally resonant.</w:t>
      </w:r>
    </w:p>
    <w:p>
      <w:pPr>
        <w:pStyle w:val="BodyText"/>
      </w:pPr>
      <w:r>
        <w:t xml:space="preserve">Furthermore, understanding the hierarchy and respect inherent in Thai culture is vital. The</w:t>
      </w:r>
      <w:r>
        <w:t xml:space="preserve"> </w:t>
      </w:r>
      <w:r>
        <w:rPr>
          <w:bCs/>
          <w:b/>
        </w:rPr>
        <w:t xml:space="preserve">Marketing Manager</w:t>
      </w:r>
      <w:r>
        <w:t xml:space="preserve"> </w:t>
      </w:r>
      <w:r>
        <w:t xml:space="preserve">must ensure that all brand communications maintain a tone of respect ("Kreng Jai") while still being persuasive. Missteps in cultural sensitivity can lead to severe reputational damage, making the role of the</w:t>
      </w:r>
      <w:r>
        <w:t xml:space="preserve"> </w:t>
      </w:r>
      <w:r>
        <w:rPr>
          <w:bCs/>
          <w:b/>
        </w:rPr>
        <w:t xml:space="preserve">Marketing Manager</w:t>
      </w:r>
      <w:r>
        <w:t xml:space="preserve"> </w:t>
      </w:r>
      <w:r>
        <w:t xml:space="preserve">not just commercial but also diplomatic.</w:t>
      </w:r>
    </w:p>
    <w:bookmarkEnd w:id="21"/>
    <w:bookmarkStart w:id="22" w:name="X3dbe0afb3a463322c7074efe7065ceaad2acb56"/>
    <w:p>
      <w:pPr>
        <w:pStyle w:val="Heading3"/>
      </w:pPr>
      <w:r>
        <w:t xml:space="preserve">B. Digital Ecosystem Mastery in Thailand Bangkok</w:t>
      </w:r>
    </w:p>
    <w:p>
      <w:pPr>
        <w:pStyle w:val="FirstParagraph"/>
      </w:pPr>
      <w:r>
        <w:t xml:space="preserve">Bangkok boasts one of the highest social media penetration rates globally. Platforms such as LINE, Facebook, Instagram, TikTok, and Shopee Live dominate the digital landscape. For a</w:t>
      </w:r>
      <w:r>
        <w:t xml:space="preserve"> </w:t>
      </w:r>
      <w:r>
        <w:rPr>
          <w:bCs/>
          <w:b/>
        </w:rPr>
        <w:t xml:space="preserve">Marketing Manager</w:t>
      </w:r>
      <w:r>
        <w:t xml:space="preserve">, mastering these platforms is not optional; it is imperative.</w:t>
      </w:r>
    </w:p>
    <w:p>
      <w:pPr>
        <w:numPr>
          <w:ilvl w:val="0"/>
          <w:numId w:val="1001"/>
        </w:numPr>
        <w:pStyle w:val="Compact"/>
      </w:pPr>
      <w:r>
        <w:rPr>
          <w:bCs/>
          <w:b/>
        </w:rPr>
        <w:t xml:space="preserve">LINEMessaging App:</w:t>
      </w:r>
      <w:r>
        <w:t xml:space="preserve"> </w:t>
      </w:r>
      <w:r>
        <w:t xml:space="preserve">Unlike other regions where WhatsApp dominates line communications, in Thailand, LINE is the operating system of daily life. The</w:t>
      </w:r>
      <w:r>
        <w:t xml:space="preserve"> </w:t>
      </w:r>
      <w:r>
        <w:rPr>
          <w:bCs/>
          <w:b/>
        </w:rPr>
        <w:t xml:space="preserve">Marketing Manager</w:t>
      </w:r>
      <w:r>
        <w:t xml:space="preserve"> </w:t>
      </w:r>
      <w:r>
        <w:t xml:space="preserve">must leverage LINE OA (Official Account) for customer service and direct marketing.</w:t>
      </w:r>
    </w:p>
    <w:p>
      <w:pPr>
        <w:numPr>
          <w:ilvl w:val="0"/>
          <w:numId w:val="1001"/>
        </w:numPr>
        <w:pStyle w:val="Compact"/>
      </w:pPr>
      <w:r>
        <w:rPr>
          <w:bCs/>
          <w:b/>
        </w:rPr>
        <w:t xml:space="preserve">Social Commerce:</w:t>
      </w:r>
      <w:r>
        <w:t xml:space="preserve"> </w:t>
      </w:r>
      <w:r>
        <w:t xml:space="preserve">In Bangkok, the distinction between social media and shopping malls is blurring. Live streaming on TikTok Shop has become a primary sales channel. The</w:t>
      </w:r>
      <w:r>
        <w:t xml:space="preserve"> </w:t>
      </w:r>
      <w:r>
        <w:rPr>
          <w:bCs/>
          <w:b/>
        </w:rPr>
        <w:t xml:space="preserve">Marketing Manager</w:t>
      </w:r>
      <w:r>
        <w:t xml:space="preserve"> </w:t>
      </w:r>
      <w:r>
        <w:t xml:space="preserve">must coordinate with influencers (Key Opinion Leaders) to drive real-time engagement and conversion.</w:t>
      </w:r>
    </w:p>
    <w:p>
      <w:pPr>
        <w:numPr>
          <w:ilvl w:val="0"/>
          <w:numId w:val="1001"/>
        </w:numPr>
        <w:pStyle w:val="Compact"/>
      </w:pPr>
      <w:r>
        <w:rPr>
          <w:bCs/>
          <w:b/>
        </w:rPr>
        <w:t xml:space="preserve">Data-Driven Decision Making:</w:t>
      </w:r>
      <w:r>
        <w:t xml:space="preserve"> </w:t>
      </w:r>
      <w:r>
        <w:t xml:space="preserve">With the vast amount of data generated in Bangkok’s digital ecosystem, the</w:t>
      </w:r>
      <w:r>
        <w:t xml:space="preserve"> </w:t>
      </w:r>
      <w:r>
        <w:rPr>
          <w:bCs/>
          <w:b/>
        </w:rPr>
        <w:t xml:space="preserve">Marketing Manager</w:t>
      </w:r>
      <w:r>
        <w:t xml:space="preserve"> </w:t>
      </w:r>
      <w:r>
        <w:t xml:space="preserve">must utilize analytics tools to track customer journeys across multiple touchpoints, optimizing campaigns in real-time.</w:t>
      </w:r>
    </w:p>
    <w:bookmarkEnd w:id="22"/>
    <w:bookmarkEnd w:id="23"/>
    <w:bookmarkStart w:id="26" w:name="X0eb696dc29472d3da1be23afa994f661030ca47"/>
    <w:p>
      <w:pPr>
        <w:pStyle w:val="Heading2"/>
      </w:pPr>
      <w:r>
        <w:t xml:space="preserve">III. Challenges Facing Marketing Managers in Thailand Bangkok</w:t>
      </w:r>
    </w:p>
    <w:p>
      <w:pPr>
        <w:pStyle w:val="FirstParagraph"/>
      </w:pPr>
      <w:r>
        <w:t xml:space="preserve">The market in Bangkok is saturated. With thousands of SMEs and multinational corporations vying for attention, differentiation is increasingly difficult. The</w:t>
      </w:r>
      <w:r>
        <w:t xml:space="preserve"> </w:t>
      </w:r>
      <w:r>
        <w:rPr>
          <w:bCs/>
          <w:b/>
        </w:rPr>
        <w:t xml:space="preserve">Marketing Manager</w:t>
      </w:r>
      <w:r>
        <w:t xml:space="preserve"> </w:t>
      </w:r>
      <w:r>
        <w:t xml:space="preserve">faces the challenge of cutting through the noise without alienating the audience with excessive advertising.</w:t>
      </w:r>
    </w:p>
    <w:bookmarkStart w:id="24" w:name="a.-competition-and-market-saturation"/>
    <w:p>
      <w:pPr>
        <w:pStyle w:val="Heading3"/>
      </w:pPr>
      <w:r>
        <w:t xml:space="preserve">A. Competition and Market Saturation</w:t>
      </w:r>
    </w:p>
    <w:p>
      <w:pPr>
        <w:pStyle w:val="FirstParagraph"/>
      </w:pPr>
      <w:r>
        <w:t xml:space="preserve">In sectors such as food and beverage, fashion, and retail competition in Bangkok is fierce. The</w:t>
      </w:r>
      <w:r>
        <w:t xml:space="preserve"> </w:t>
      </w:r>
      <w:r>
        <w:rPr>
          <w:bCs/>
          <w:b/>
        </w:rPr>
        <w:t xml:space="preserve">Marketing Manager</w:t>
      </w:r>
      <w:r>
        <w:t xml:space="preserve"> </w:t>
      </w:r>
      <w:r>
        <w:t xml:space="preserve">must identify niche markets or unique selling propositions (USPs) that resonate locally. Generic global campaigns often fail to account for the specific tastes of Bangkokians, who have a high appreciation for novelty and quality.</w:t>
      </w:r>
    </w:p>
    <w:bookmarkEnd w:id="24"/>
    <w:bookmarkStart w:id="25" w:name="b.-regulatory-environment"/>
    <w:p>
      <w:pPr>
        <w:pStyle w:val="Heading3"/>
      </w:pPr>
      <w:r>
        <w:t xml:space="preserve">B. Regulatory Environment</w:t>
      </w:r>
    </w:p>
    <w:p>
      <w:pPr>
        <w:pStyle w:val="FirstParagraph"/>
      </w:pPr>
      <w:r>
        <w:t xml:space="preserve">The regulatory framework in Thailand is evolving, particularly concerning data privacy and digital advertising standards. The</w:t>
      </w:r>
      <w:r>
        <w:t xml:space="preserve"> </w:t>
      </w:r>
      <w:r>
        <w:rPr>
          <w:bCs/>
          <w:b/>
        </w:rPr>
        <w:t xml:space="preserve">Marketing Manager</w:t>
      </w:r>
      <w:r>
        <w:t xml:space="preserve"> </w:t>
      </w:r>
      <w:r>
        <w:t xml:space="preserve">must stay abreast of the Personal Data Protection Act (PDPA) enacted in Thailand. Compliance with PDPA is crucial for maintaining consumer trust and avoiding legal penalties. The</w:t>
      </w:r>
      <w:r>
        <w:t xml:space="preserve"> </w:t>
      </w:r>
      <w:r>
        <w:rPr>
          <w:bCs/>
          <w:b/>
        </w:rPr>
        <w:t xml:space="preserve">Marketing Manager</w:t>
      </w:r>
      <w:r>
        <w:t xml:space="preserve"> </w:t>
      </w:r>
      <w:r>
        <w:t xml:space="preserve">bears the responsibility of ensuring that all data collection practices within marketing campaigns are transparent and consensual.</w:t>
      </w:r>
    </w:p>
    <w:bookmarkEnd w:id="25"/>
    <w:bookmarkEnd w:id="26"/>
    <w:bookmarkStart w:id="27" w:name="X9e32d7b09575f2f27546f63db00c226ef2fa31f"/>
    <w:p>
      <w:pPr>
        <w:pStyle w:val="Heading2"/>
      </w:pPr>
      <w:r>
        <w:t xml:space="preserve">IV. Strategic Recommendations for Success</w:t>
      </w:r>
    </w:p>
    <w:p>
      <w:pPr>
        <w:pStyle w:val="FirstParagraph"/>
      </w:pPr>
      <w:r>
        <w:t xml:space="preserve">To thrive in this environment, the following strategies are recommended for any</w:t>
      </w:r>
      <w:r>
        <w:t xml:space="preserve"> </w:t>
      </w:r>
      <w:r>
        <w:rPr>
          <w:bCs/>
          <w:b/>
        </w:rPr>
        <w:t xml:space="preserve">Marketing Manager</w:t>
      </w:r>
      <w:r>
        <w:t xml:space="preserve"> </w:t>
      </w:r>
      <w:r>
        <w:t xml:space="preserve">operating in Thailand Bangkok:</w:t>
      </w:r>
    </w:p>
    <w:p>
      <w:pPr>
        <w:numPr>
          <w:ilvl w:val="0"/>
          <w:numId w:val="1002"/>
        </w:numPr>
        <w:pStyle w:val="Compact"/>
      </w:pPr>
      <w:r>
        <w:rPr>
          <w:bCs/>
          <w:b/>
        </w:rPr>
        <w:t xml:space="preserve">Hire Local Talent:</w:t>
      </w:r>
      <w:r>
        <w:t xml:space="preserve"> </w:t>
      </w:r>
      <w:r>
        <w:t xml:space="preserve">While global expertise is valuable, local knowledge is indispensable. The</w:t>
      </w:r>
      <w:r>
        <w:t xml:space="preserve"> </w:t>
      </w:r>
      <w:r>
        <w:rPr>
          <w:bCs/>
          <w:b/>
        </w:rPr>
        <w:t xml:space="preserve">Marketing Manager</w:t>
      </w:r>
      <w:r>
        <w:t xml:space="preserve"> </w:t>
      </w:r>
      <w:r>
        <w:t xml:space="preserve">should build a team that includes locals who understand the nuances of slang, trends, and cultural triggers in Bangkok.</w:t>
      </w:r>
    </w:p>
    <w:p>
      <w:pPr>
        <w:numPr>
          <w:ilvl w:val="0"/>
          <w:numId w:val="1002"/>
        </w:numPr>
        <w:pStyle w:val="Compact"/>
      </w:pPr>
      <w:r>
        <w:rPr>
          <w:bCs/>
          <w:b/>
        </w:rPr>
        <w:t xml:space="preserve">Leverage Influencer Marketing:</w:t>
      </w:r>
      <w:r>
        <w:t xml:space="preserve"> </w:t>
      </w:r>
      <w:r>
        <w:t xml:space="preserve">Trust in traditional advertising is waning among younger demographics in Thailand. Partnering with micro-influencers who have genuine engagement can provide authentic brand exposure.</w:t>
      </w:r>
    </w:p>
    <w:p>
      <w:pPr>
        <w:numPr>
          <w:ilvl w:val="0"/>
          <w:numId w:val="1002"/>
        </w:numPr>
        <w:pStyle w:val="Compact"/>
      </w:pPr>
      <w:r>
        <w:rPr>
          <w:bCs/>
          <w:b/>
        </w:rPr>
        <w:t xml:space="preserve">Agile Campaign Management:</w:t>
      </w:r>
      <w:r>
        <w:t xml:space="preserve"> </w:t>
      </w:r>
      <w:r>
        <w:t xml:space="preserve">The trends in Bangkok move fast. The</w:t>
      </w:r>
      <w:r>
        <w:t xml:space="preserve"> </w:t>
      </w:r>
      <w:r>
        <w:rPr>
          <w:bCs/>
          <w:b/>
        </w:rPr>
        <w:t xml:space="preserve">Marketing Manager</w:t>
      </w:r>
      <w:r>
        <w:t xml:space="preserve"> </w:t>
      </w:r>
      <w:r>
        <w:t xml:space="preserve">must adopt an agile methodology, allowing for quick pivots based on real-time feedback and emerging trends.</w:t>
      </w:r>
    </w:p>
    <w:p>
      <w:pPr>
        <w:numPr>
          <w:ilvl w:val="0"/>
          <w:numId w:val="1002"/>
        </w:numPr>
        <w:pStyle w:val="Compact"/>
      </w:pPr>
      <w:r>
        <w:rPr>
          <w:bCs/>
          <w:b/>
        </w:rPr>
        <w:t xml:space="preserve">Omnichannel Presence:</w:t>
      </w:r>
      <w:r>
        <w:t xml:space="preserve"> </w:t>
      </w:r>
      <w:r>
        <w:t xml:space="preserve">While digital is king, physical presence remains important in Bangkok’s mall-centric culture. Integrated campaigns that drive online traffic to offline experiences (and vice versa) are highly effective.</w:t>
      </w:r>
    </w:p>
    <w:bookmarkEnd w:id="27"/>
    <w:bookmarkStart w:id="28" w:name="v.-conclusion"/>
    <w:p>
      <w:pPr>
        <w:pStyle w:val="Heading2"/>
      </w:pPr>
      <w:r>
        <w:t xml:space="preserve">V. Conclusion</w:t>
      </w:r>
    </w:p>
    <w:p>
      <w:pPr>
        <w:pStyle w:val="FirstParagraph"/>
      </w:pPr>
      <w:r>
        <w:t xml:space="preserve">The role of the</w:t>
      </w:r>
      <w:r>
        <w:t xml:space="preserve"> </w:t>
      </w:r>
      <w:r>
        <w:rPr>
          <w:bCs/>
          <w:b/>
        </w:rPr>
        <w:t xml:space="preserve">Marketing Manager</w:t>
      </w:r>
      <w:r>
        <w:t xml:space="preserve"> </w:t>
      </w:r>
      <w:r>
        <w:t xml:space="preserve">in Thailand is both complex and rewarding. It requires a delicate balance of respecting deep-rooted cultural traditions while embracing rapid digital innovation. Bangkok, as the economic capital, offers a testbed for some of the most dynamic marketing strategies in Asia.</w:t>
      </w:r>
    </w:p>
    <w:p>
      <w:pPr>
        <w:pStyle w:val="BodyText"/>
      </w:pPr>
      <w:r>
        <w:t xml:space="preserve">For organizations aiming to succeed in this region, investing in a skilled</w:t>
      </w:r>
      <w:r>
        <w:t xml:space="preserve"> </w:t>
      </w:r>
      <w:r>
        <w:rPr>
          <w:bCs/>
          <w:b/>
        </w:rPr>
        <w:t xml:space="preserve">Marketing Manager</w:t>
      </w:r>
      <w:r>
        <w:t xml:space="preserve"> </w:t>
      </w:r>
      <w:r>
        <w:t xml:space="preserve">who understands the local context is not merely an operational necessity but a strategic imperative. The ability to navigate the cultural landscape of Thailand Bangkok, comply with local regulations like PDPA, and leverage digital platforms effectively will determine market share and brand longevity.</w:t>
      </w:r>
    </w:p>
    <w:p>
      <w:pPr>
        <w:pStyle w:val="BodyText"/>
      </w:pPr>
      <w:r>
        <w:t xml:space="preserve">In conclusion, the modern</w:t>
      </w:r>
      <w:r>
        <w:t xml:space="preserve"> </w:t>
      </w:r>
      <w:r>
        <w:rPr>
          <w:bCs/>
          <w:b/>
        </w:rPr>
        <w:t xml:space="preserve">Marketing Manager</w:t>
      </w:r>
      <w:r>
        <w:t xml:space="preserve"> </w:t>
      </w:r>
      <w:r>
        <w:t xml:space="preserve">in Thailand must be a hybrid professional: part data scientist, part cultural anthropologist, and part creative strategist. Only by fully integrating these disciplines can one effectively harness the potential of one of Southeast Asia’s most vibrant markets. The future of marketing in Bangkok belongs to those who can connect authentically with consumers through culturally intelligent and technologically advanced means.</w:t>
      </w:r>
    </w:p>
    <w:p>
      <w:r>
        <w:pict>
          <v:rect style="width:0;height:1.5pt" o:hralign="center" o:hrstd="t" o:hr="t"/>
        </w:pict>
      </w:r>
    </w:p>
    <w:p>
      <w:pPr>
        <w:pStyle w:val="FirstParagraph"/>
      </w:pPr>
      <w:r>
        <w:rPr>
          <w:bCs/>
          <w:b/>
        </w:rPr>
        <w:t xml:space="preserve">References:</w:t>
      </w:r>
      <w:r>
        <w:br/>
      </w:r>
      <w:r>
        <w:br/>
      </w:r>
      <w:r>
        <w:t xml:space="preserve">Bangkok Post. (2023). *Digital Transformation in Thai Retail Markets*.</w:t>
      </w:r>
      <w:r>
        <w:br/>
      </w:r>
      <w:r>
        <w:t xml:space="preserve">Council for Responsible Marketing. (2022). *Cultural Nuances in Southeast Asian Advertising*.</w:t>
      </w:r>
      <w:r>
        <w:br/>
      </w:r>
      <w:r>
        <w:t xml:space="preserve">Department of Business Development, Thailand. (2021). *PDPA Compliance Guidelines for Marketers*.</w:t>
      </w:r>
      <w:r>
        <w:br/>
      </w:r>
      <w:r>
        <w:t xml:space="preserve">EKONOMIST Research. (2023). *Consumer Behavior Trends in Bangkok Metropolitan Area*.</w:t>
      </w:r>
      <w:r>
        <w:br/>
      </w:r>
      <w:r>
        <w:t xml:space="preserve">Statista Digital Market Outlook. (2023). *E-commerce and Social Media Usage in Thailand*.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Thailand Bangkok</dc:title>
  <dc:creator/>
  <dc:language>en</dc:language>
  <cp:keywords/>
  <dcterms:created xsi:type="dcterms:W3CDTF">2026-07-29T17:21:52Z</dcterms:created>
  <dcterms:modified xsi:type="dcterms:W3CDTF">2026-07-29T17:21:52Z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