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Houston,</w:t>
      </w:r>
      <w:r>
        <w:t xml:space="preserve"> </w:t>
      </w:r>
      <w:r>
        <w:t xml:space="preserve">United</w:t>
      </w:r>
      <w:r>
        <w:t xml:space="preserve"> </w:t>
      </w:r>
      <w:r>
        <w:t xml:space="preserve">States</w:t>
      </w:r>
    </w:p>
    <w:bookmarkStart w:id="29" w:name="Xf547ca95c956af5f0f192c12b2896cad60daf80"/>
    <w:p>
      <w:pPr>
        <w:pStyle w:val="Heading1"/>
      </w:pPr>
      <w:r>
        <w:t xml:space="preserve">The Strategic Imperative of the Marketing Manager in Houston, United States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specifically Houston, Texas</w:t>
      </w:r>
      <w:r>
        <w:br/>
      </w:r>
      <w:r>
        <w:rPr>
          <w:bCs/>
          <w:b/>
        </w:rPr>
        <w:t xml:space="preserve">Status:</w:t>
      </w:r>
      <w:r>
        <w:t xml:space="preserve"> </w:t>
      </w:r>
      <w:r>
        <w:t xml:space="preserve">Research Paper Draft</w:t>
      </w:r>
    </w:p>
    <w:p>
      <w:pPr>
        <w:pStyle w:val="BodyText"/>
      </w:pPr>
      <w:r>
        <w:rPr>
          <w:iCs/>
          <w:i/>
        </w:rPr>
        <w:t xml:space="preserve">This research paper analyzes the evolving role of the Marketing Manager within the unique economic and cultural landscape of Houston, United States. By examining local industry drivers such as energy logistics and healthcare innovation, alongside digital transformation trends, this document highlights why strategic marketing leadership is critical for corporate success in this specific metropolitan area.</w:t>
      </w:r>
    </w:p>
    <w:bookmarkStart w:id="20" w:name="introduction"/>
    <w:p>
      <w:pPr>
        <w:pStyle w:val="Heading2"/>
      </w:pPr>
      <w:r>
        <w:t xml:space="preserve">1. Introduction</w:t>
      </w:r>
    </w:p>
    <w:p>
      <w:pPr>
        <w:pStyle w:val="FirstParagraph"/>
      </w:pPr>
      <w:r>
        <w:t xml:space="preserve">In the contemporary business environment of the United States, few cities present as complex and lucrative a market as Houston, Texas. As the fourth-most populous city in the nation and a global hub for energy, healthcare, and aerospace, Houston offers distinct opportunities that require specialized management strategies. Central to navigating this dynamic terrain is the role of the Marketing Manager. This position has transcended traditional advertising duties to become a critical strategic partner in business development.</w:t>
      </w:r>
    </w:p>
    <w:p>
      <w:pPr>
        <w:pStyle w:val="BodyText"/>
      </w:pPr>
      <w:r>
        <w:t xml:space="preserve">This paper explores how a Marketing Manager operates within United States Houston markets, emphasizing the need for localized expertise, digital fluency, and cross-industry adaptability. The hypothesis suggests that companies failing to leverage the specific competencies of a locally attuned Marketing Manager are at a significant competitive disadvantage in this region.</w:t>
      </w:r>
    </w:p>
    <w:bookmarkEnd w:id="20"/>
    <w:bookmarkStart w:id="21" w:name="X92bff5ba42390dfd9b325ce2fe93014f28a029b"/>
    <w:p>
      <w:pPr>
        <w:pStyle w:val="Heading2"/>
      </w:pPr>
      <w:r>
        <w:t xml:space="preserve">2. The Economic Landscape of Houston: A Unique Context</w:t>
      </w:r>
    </w:p>
    <w:p>
      <w:pPr>
        <w:pStyle w:val="FirstParagraph"/>
      </w:pPr>
      <w:r>
        <w:t xml:space="preserve">To understand the demands placed on a Marketing Manager in United States Houston, one must first understand the economic engine driving the city. Unlike New York (finance) or Los Angeles (entertainment), Houston’s identity is deeply intertwined with industry and logistics. It serves as the headquarters for numerous energy giants and possesses a massive port system that facilitates international trade.</w:t>
      </w:r>
    </w:p>
    <w:p>
      <w:pPr>
        <w:pStyle w:val="BodyText"/>
      </w:pPr>
      <w:r>
        <w:t xml:space="preserve">For a Marketing Manager, this means that marketing strategies cannot be generic. They must resonate with an audience composed of industrial stakeholders, biomedical researchers, and international investors. The diversity of Houston is also paramount; it is one of the most culturally diverse cities in the United States. Consequently, a successful Marketing Manager must craft campaigns that are inclusive and culturally competent, reflecting the demographic reality of Texas’s largest city.</w:t>
      </w:r>
    </w:p>
    <w:bookmarkEnd w:id="21"/>
    <w:bookmarkStart w:id="22" w:name="Xd8568cf1a5a7d28fb627a1e9a6811b80e8832d1"/>
    <w:p>
      <w:pPr>
        <w:pStyle w:val="Heading2"/>
      </w:pPr>
      <w:r>
        <w:t xml:space="preserve">3. Core Responsibilities and Strategic Shifts</w:t>
      </w:r>
    </w:p>
    <w:p>
      <w:pPr>
        <w:pStyle w:val="FirstParagraph"/>
      </w:pPr>
      <w:r>
        <w:t xml:space="preserve">The traditional view of marketing often局限于 (is limited to) promotional activities such as social media management or print advertising. However, in the context of United States Houston, the scope is vastly broader. The Marketing Manager is now responsible for:</w:t>
      </w:r>
    </w:p>
    <w:p>
      <w:pPr>
        <w:numPr>
          <w:ilvl w:val="0"/>
          <w:numId w:val="1001"/>
        </w:numPr>
        <w:pStyle w:val="Compact"/>
      </w:pPr>
      <w:r>
        <w:rPr>
          <w:bCs/>
          <w:b/>
        </w:rPr>
        <w:t xml:space="preserve">Data-Driven Decision Making:</w:t>
      </w:r>
      <w:r>
        <w:t xml:space="preserve"> </w:t>
      </w:r>
      <w:r>
        <w:t xml:space="preserve">Utilizing analytics to understand consumer behavior in a rapidly urbanizing area.</w:t>
      </w:r>
    </w:p>
    <w:p>
      <w:pPr>
        <w:numPr>
          <w:ilvl w:val="0"/>
          <w:numId w:val="1001"/>
        </w:numPr>
        <w:pStyle w:val="Compact"/>
      </w:pPr>
      <w:r>
        <w:rPr>
          <w:bCs/>
          <w:b/>
        </w:rPr>
        <w:t xml:space="preserve">Crisis Management:</w:t>
      </w:r>
      <w:r>
        <w:t xml:space="preserve"> </w:t>
      </w:r>
      <w:r>
        <w:t xml:space="preserve">Given Houston’s vulnerability to weather events and economic fluctuations in the energy sector, marketing leaders must be prepared for rapid communication pivots.</w:t>
      </w:r>
    </w:p>
    <w:p>
      <w:pPr>
        <w:numPr>
          <w:ilvl w:val="0"/>
          <w:numId w:val="1001"/>
        </w:numPr>
        <w:pStyle w:val="Compact"/>
      </w:pPr>
      <w:r>
        <w:rPr>
          <w:bCs/>
          <w:b/>
        </w:rPr>
        <w:t xml:space="preserve">B2B Relationship Building:</w:t>
      </w:r>
      <w:r>
        <w:t xml:space="preserve"> </w:t>
      </w:r>
      <w:r>
        <w:t xml:space="preserve">Much of Houston’s economy is driven by business-to-business interactions. The Marketing Manager plays a key role in facilitating these relationships through thought leadership and industry conferences.</w:t>
      </w:r>
    </w:p>
    <w:bookmarkEnd w:id="22"/>
    <w:bookmarkStart w:id="25" w:name="X097df0c6a7ba55a670e60e7337a25e9b5b95239"/>
    <w:p>
      <w:pPr>
        <w:pStyle w:val="Heading2"/>
      </w:pPr>
      <w:r>
        <w:t xml:space="preserve">4. Industry-Specific Challenges for the Marketing Manager</w:t>
      </w:r>
    </w:p>
    <w:bookmarkStart w:id="23" w:name="energy-and-logistics"/>
    <w:p>
      <w:pPr>
        <w:pStyle w:val="Heading3"/>
      </w:pPr>
      <w:r>
        <w:t xml:space="preserve">4.1 Energy and Logistics</w:t>
      </w:r>
    </w:p>
    <w:p>
      <w:pPr>
        <w:pStyle w:val="FirstParagraph"/>
      </w:pPr>
      <w:r>
        <w:t xml:space="preserve">In sectors such as oil, gas, and renewable energy transition, the Marketing Manager faces a dual challenge: maintaining brand trust while promoting sustainable practices. Consumers and investors in Houston are increasingly environmentally conscious yet pragmatic about industrial needs. The Marketing Manager must navigate this nuance to avoid greenwashing accusations while highlighting genuine corporate responsibility.</w:t>
      </w:r>
    </w:p>
    <w:bookmarkEnd w:id="23"/>
    <w:bookmarkStart w:id="24" w:name="healthcare-and-life-sciences"/>
    <w:p>
      <w:pPr>
        <w:pStyle w:val="Heading3"/>
      </w:pPr>
      <w:r>
        <w:t xml:space="preserve">4.2 Healthcare and Life Sciences</w:t>
      </w:r>
    </w:p>
    <w:p>
      <w:pPr>
        <w:pStyle w:val="FirstParagraph"/>
      </w:pPr>
      <w:r>
        <w:t xml:space="preserve">Houston is home to the Texas Medical Center, the largest medical complex in the world. For healthcare providers operating here, privacy (HIPAA compliance) and trust are paramount. The Marketing Manager must ensure that all digital campaigns adhere strictly to federal regulations while still engaging potential patients in a competitive market.</w:t>
      </w:r>
    </w:p>
    <w:bookmarkEnd w:id="24"/>
    <w:bookmarkEnd w:id="25"/>
    <w:bookmarkStart w:id="26" w:name="Xc6d426df0db7976a0b74385a224d9bf89ceea25"/>
    <w:p>
      <w:pPr>
        <w:pStyle w:val="Heading2"/>
      </w:pPr>
      <w:r>
        <w:t xml:space="preserve">5. Digital Transformation and Technology Adoption</w:t>
      </w:r>
    </w:p>
    <w:p>
      <w:pPr>
        <w:pStyle w:val="FirstParagraph"/>
      </w:pPr>
      <w:r>
        <w:t xml:space="preserve">The rise of digital marketing has reshaped the landscape for all United States cities, but Houston’s rapid growth has accelerated this change. With a young, tech-savvy population moving into the city from other parts of the nation, traditional methods are losing efficacy. The Marketing Manager is expected to lead digital transformation efforts.</w:t>
      </w:r>
    </w:p>
    <w:p>
      <w:pPr>
        <w:pStyle w:val="BodyText"/>
      </w:pPr>
      <w:r>
        <w:t xml:space="preserve">This includes implementing Search Engine Optimization (SEO) strategies tailored to local keywords (e.g., "Houston commercial real estate" or "energy consulting Texas"), leveraging LinkedIn for professional networking, and utilizing data analytics tools to track ROI on campaigns. The ability of the Marketing Manager to integrate AI-driven marketing tools is becoming a key differentiator in performance.</w:t>
      </w:r>
    </w:p>
    <w:bookmarkEnd w:id="26"/>
    <w:bookmarkStart w:id="27" w:name="talent-acquisition-and-retention"/>
    <w:p>
      <w:pPr>
        <w:pStyle w:val="Heading2"/>
      </w:pPr>
      <w:r>
        <w:t xml:space="preserve">6. Talent Acquisition and Retention</w:t>
      </w:r>
    </w:p>
    <w:p>
      <w:pPr>
        <w:pStyle w:val="FirstParagraph"/>
      </w:pPr>
      <w:r>
        <w:t xml:space="preserve">Finding skilled talent is another major aspect for organizations in United States Houston. As the city continues to grow, competition for top-tier marketing professionals intensifies. The Marketing Manager often plays a role not just in external branding but also in internal culture building to attract new hires who value diversity, innovation, and stability.</w:t>
      </w:r>
    </w:p>
    <w:bookmarkEnd w:id="27"/>
    <w:bookmarkStart w:id="28" w:name="conclusion"/>
    <w:p>
      <w:pPr>
        <w:pStyle w:val="Heading2"/>
      </w:pPr>
      <w:r>
        <w:t xml:space="preserve">7. Conclusion</w:t>
      </w:r>
    </w:p>
    <w:p>
      <w:pPr>
        <w:pStyle w:val="FirstParagraph"/>
      </w:pPr>
      <w:r>
        <w:t xml:space="preserve">The role of the Marketing Manager in United States Houston is far more than a support function; it is a strategic driver of corporate growth and resilience. The unique combination of industrial strength, cultural diversity, and rapid digital adoption requires a leader who can balance traditional values with modern innovation.</w:t>
      </w:r>
    </w:p>
    <w:p>
      <w:pPr>
        <w:pStyle w:val="BodyText"/>
      </w:pPr>
      <w:r>
        <w:t xml:space="preserve">As Houston continues to solidify its position as a global economic powerhouse, the demand for sophisticated marketing leadership will only increase. Organizations that invest in empowering their Marketing Manager with the resources and autonomy to navigate these complex local dynamics will be best positioned to thrive. The synergy between effective marketing strategy and Houston’s robust economic ecosystem creates a fertile ground for innovation, provided that the right leadership is in place.</w:t>
      </w:r>
    </w:p>
    <w:p>
      <w:pPr>
        <w:pStyle w:val="BodyText"/>
      </w:pPr>
      <w:r>
        <w:t xml:space="preserve">In summary, understanding the nuances of United States Houston is not optional for modern marketing leaders; it is essential. The Marketing Manager serves as the bridge between corporate objectives and local market realities, ensuring that brands remain relevant, respected, and successful in one of America’s most vital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Houston, United States</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