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Alexandria,</w:t>
      </w:r>
      <w:r>
        <w:t xml:space="preserve"> </w:t>
      </w:r>
      <w:r>
        <w:t xml:space="preserve">Egypt</w:t>
      </w:r>
    </w:p>
    <w:bookmarkStart w:id="34" w:name="Xcfec3ab39aed9d01aa733a54307378c46dffdc3"/>
    <w:p>
      <w:pPr>
        <w:pStyle w:val="Heading1"/>
      </w:pPr>
      <w:r>
        <w:t xml:space="preserve">The Architectural and Cultural Legacy of Masonry in Alexandria, Egypt</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Paper</w:t>
      </w:r>
    </w:p>
    <w:p>
      <w:pPr>
        <w:pStyle w:val="BodyText"/>
      </w:pPr>
      <w:r>
        <w:br/>
      </w:r>
    </w:p>
    <w:bookmarkStart w:id="20" w:name="abstract"/>
    <w:p>
      <w:pPr>
        <w:pStyle w:val="Heading3"/>
      </w:pPr>
      <w:r>
        <w:t xml:space="preserve">Abstract</w:t>
      </w:r>
    </w:p>
    <w:p>
      <w:pPr>
        <w:pStyle w:val="FirstParagraph"/>
      </w:pPr>
      <w:r>
        <w:t xml:space="preserve">This research paper explores the intricate relationship between the art of masonry and the urban fabric of Alexandria, Egypt. As a city defined by its Mediterranean coastline and layered history spanning Hellenistic, Roman, Arab, and Ottoman periods, Alexandria serves as a living museum of stone construction. This document examines how traditional</w:t>
      </w:r>
      <w:r>
        <w:t xml:space="preserve"> </w:t>
      </w:r>
      <w:r>
        <w:rPr>
          <w:bCs/>
          <w:b/>
        </w:rPr>
        <w:t xml:space="preserve">Mason</w:t>
      </w:r>
      <w:r>
        <w:t xml:space="preserve"> </w:t>
      </w:r>
      <w:r>
        <w:t xml:space="preserve">techniques have adapted to the specific environmental challenges posed by the coastal humidity of</w:t>
      </w:r>
      <w:r>
        <w:t xml:space="preserve"> </w:t>
      </w:r>
      <w:r>
        <w:rPr>
          <w:bCs/>
          <w:b/>
        </w:rPr>
        <w:t xml:space="preserve">Egypt Alexandria</w:t>
      </w:r>
      <w:r>
        <w:t xml:space="preserve">. By analyzing historical preservation efforts and contemporary architectural adaptations, this paper argues that the continuity of masonry traditions is essential not only for structural integrity but also for maintaining the cultural identity of this unique Egyptian port city.</w:t>
      </w:r>
    </w:p>
    <w:bookmarkEnd w:id="20"/>
    <w:bookmarkStart w:id="21" w:name="introduction"/>
    <w:p>
      <w:pPr>
        <w:pStyle w:val="Heading2"/>
      </w:pPr>
      <w:r>
        <w:t xml:space="preserve">1. Introduction</w:t>
      </w:r>
    </w:p>
    <w:p>
      <w:pPr>
        <w:pStyle w:val="FirstParagraph"/>
      </w:pPr>
      <w:r>
        <w:t xml:space="preserve">Alexandria, founded by Alexander the Great in 331 BCE, stands as a testament to human ingenuity and architectural ambition. Located on the northwestern coast of Egypt, this city has always been a crossroads of civilizations. Consequently, its built environment reflects a syncretism of styles and materials. Central to this built environment is</w:t>
      </w:r>
      <w:r>
        <w:t xml:space="preserve"> </w:t>
      </w:r>
      <w:r>
        <w:rPr>
          <w:bCs/>
          <w:b/>
        </w:rPr>
        <w:t xml:space="preserve">Mason</w:t>
      </w:r>
      <w:r>
        <w:t xml:space="preserve"> </w:t>
      </w:r>
      <w:r>
        <w:t xml:space="preserve">work—the craft of building structures from individual units such as bricks, stones, blocks or tiles. In the context of</w:t>
      </w:r>
      <w:r>
        <w:t xml:space="preserve"> </w:t>
      </w:r>
      <w:r>
        <w:rPr>
          <w:bCs/>
          <w:b/>
        </w:rPr>
        <w:t xml:space="preserve">Egypt Alexandria</w:t>
      </w:r>
      <w:r>
        <w:t xml:space="preserve">, masonry is not merely a construction method; it is a narrative medium that records the rise and fall of empires.</w:t>
      </w:r>
    </w:p>
    <w:p>
      <w:pPr>
        <w:pStyle w:val="BodyText"/>
      </w:pPr>
      <w:r>
        <w:t xml:space="preserve">The purpose of this research is to investigate how traditional masonry practices have survived in</w:t>
      </w:r>
      <w:r>
        <w:t xml:space="preserve"> </w:t>
      </w:r>
      <w:r>
        <w:rPr>
          <w:bCs/>
          <w:b/>
        </w:rPr>
        <w:t xml:space="preserve">Egypt Alexandria</w:t>
      </w:r>
      <w:r>
        <w:t xml:space="preserve"> </w:t>
      </w:r>
      <w:r>
        <w:t xml:space="preserve">despite modernization pressures. It seeks to highlight the role of the modern-day</w:t>
      </w:r>
      <w:r>
        <w:t xml:space="preserve"> </w:t>
      </w:r>
      <w:r>
        <w:rPr>
          <w:bCs/>
          <w:b/>
        </w:rPr>
        <w:t xml:space="preserve">Mason</w:t>
      </w:r>
      <w:r>
        <w:t xml:space="preserve"> </w:t>
      </w:r>
      <w:r>
        <w:t xml:space="preserve">who must balance heritage conservation with contemporary engineering demands. Understanding these dynamics is crucial for urban planners, historians, and architects interested in the sustainable development of historic coastal cities.</w:t>
      </w:r>
    </w:p>
    <w:bookmarkEnd w:id="21"/>
    <w:bookmarkStart w:id="24" w:name="Xfc48316b459f6c1c8999d72d2b06e4c8fda6cc8"/>
    <w:p>
      <w:pPr>
        <w:pStyle w:val="Heading2"/>
      </w:pPr>
      <w:r>
        <w:t xml:space="preserve">2. Historical Context of Masonry in Alexandria</w:t>
      </w:r>
    </w:p>
    <w:bookmarkStart w:id="22" w:name="the-hellenistic-foundation"/>
    <w:p>
      <w:pPr>
        <w:pStyle w:val="Heading3"/>
      </w:pPr>
      <w:r>
        <w:t xml:space="preserve">2.1 The Hellenistic Foundation</w:t>
      </w:r>
    </w:p>
    <w:p>
      <w:pPr>
        <w:pStyle w:val="FirstParagraph"/>
      </w:pPr>
      <w:r>
        <w:t xml:space="preserve">The origins of masonry in Alexandria can be traced back to its Greek founders. Early Alexandrian architecture utilized limestone and granite, materials that were readily available or imported via the harbor. The legendary Pharos Lighthouse, one of the Seven Wonders of the Ancient World, was a masterpiece of large-scale stone construction. Although largely destroyed by earthquakes, archaeological remnants indicate that skilled</w:t>
      </w:r>
      <w:r>
        <w:t xml:space="preserve"> </w:t>
      </w:r>
      <w:r>
        <w:rPr>
          <w:bCs/>
          <w:b/>
        </w:rPr>
        <w:t xml:space="preserve">Mason</w:t>
      </w:r>
      <w:r>
        <w:t xml:space="preserve"> </w:t>
      </w:r>
      <w:r>
        <w:t xml:space="preserve">guilds were responsible for its erection. These early craftsmen developed techniques to secure heavy blocks against seismic activity and coastal winds, innovations that would influence construction methods in the region for centuries.</w:t>
      </w:r>
    </w:p>
    <w:bookmarkEnd w:id="22"/>
    <w:bookmarkStart w:id="23" w:name="roman-and-byzantine-adaptations"/>
    <w:p>
      <w:pPr>
        <w:pStyle w:val="Heading3"/>
      </w:pPr>
      <w:r>
        <w:t xml:space="preserve">2.2 Roman and Byzantine Adaptations</w:t>
      </w:r>
    </w:p>
    <w:p>
      <w:pPr>
        <w:pStyle w:val="FirstParagraph"/>
      </w:pPr>
      <w:r>
        <w:t xml:space="preserve">Roman rule introduced concrete and new bonding techniques to the local masonry repertoire. In</w:t>
      </w:r>
      <w:r>
        <w:t xml:space="preserve"> </w:t>
      </w:r>
      <w:r>
        <w:rPr>
          <w:bCs/>
          <w:b/>
        </w:rPr>
        <w:t xml:space="preserve">Egypt Alexandria</w:t>
      </w:r>
      <w:r>
        <w:t xml:space="preserve">, this period saw a shift toward more monumental public structures, including the Serapeum and extensive underground catacombs at Kom el Shoqafa. The latter showcase intricate decorative stonework that required exceptional precision from the</w:t>
      </w:r>
      <w:r>
        <w:t xml:space="preserve"> </w:t>
      </w:r>
      <w:r>
        <w:rPr>
          <w:bCs/>
          <w:b/>
        </w:rPr>
        <w:t xml:space="preserve">Mason</w:t>
      </w:r>
      <w:r>
        <w:t xml:space="preserve"> </w:t>
      </w:r>
      <w:r>
        <w:t xml:space="preserve">artisans. The Byzantine era further refined these methods, integrating Christian iconography into stone facades while maintaining robust structural forms capable of withstanding the harsh coastal climate.</w:t>
      </w:r>
    </w:p>
    <w:bookmarkEnd w:id="23"/>
    <w:bookmarkEnd w:id="24"/>
    <w:bookmarkStart w:id="27" w:name="X3b57d9e87c7fa985a846af14a616fe7e7075e9a"/>
    <w:p>
      <w:pPr>
        <w:pStyle w:val="Heading2"/>
      </w:pPr>
      <w:r>
        <w:t xml:space="preserve">3. Environmental Challenges and Technical Adaptations</w:t>
      </w:r>
    </w:p>
    <w:p>
      <w:pPr>
        <w:pStyle w:val="FirstParagraph"/>
      </w:pPr>
      <w:r>
        <w:t xml:space="preserve">The specific geography of</w:t>
      </w:r>
      <w:r>
        <w:t xml:space="preserve"> </w:t>
      </w:r>
      <w:r>
        <w:rPr>
          <w:bCs/>
          <w:b/>
        </w:rPr>
        <w:t xml:space="preserve">Egypt Alexandria</w:t>
      </w:r>
      <w:r>
        <w:t xml:space="preserve"> </w:t>
      </w:r>
      <w:r>
        <w:t xml:space="preserve">presents unique challenges for masonry. The city is situated on a low-lying peninsula, exposing buildings to high levels of humidity, salt spray from the Mediterranean Sea, and periodic seismic activity. These factors accelerate the deterioration of traditional stone and mortar.</w:t>
      </w:r>
    </w:p>
    <w:bookmarkStart w:id="25" w:name="salt-crystallization-and-erosion"/>
    <w:p>
      <w:pPr>
        <w:pStyle w:val="Heading3"/>
      </w:pPr>
      <w:r>
        <w:t xml:space="preserve">3.1 Salt Crystallization and Erosion</w:t>
      </w:r>
    </w:p>
    <w:p>
      <w:pPr>
        <w:pStyle w:val="FirstParagraph"/>
      </w:pPr>
      <w:r>
        <w:t xml:space="preserve">Salt crystallization is perhaps the most significant threat to masonry in coastal regions like</w:t>
      </w:r>
      <w:r>
        <w:t xml:space="preserve"> </w:t>
      </w:r>
      <w:r>
        <w:rPr>
          <w:bCs/>
          <w:b/>
        </w:rPr>
        <w:t xml:space="preserve">Egypt Alexandria</w:t>
      </w:r>
      <w:r>
        <w:t xml:space="preserve">. Moisture containing dissolved salts penetrates the porous structure of limestone and sandstone. When the water evaporates, salt crystals form within the pores, expanding and causing the stone to flake or disintegrate. Traditional</w:t>
      </w:r>
      <w:r>
        <w:t xml:space="preserve"> </w:t>
      </w:r>
      <w:r>
        <w:rPr>
          <w:bCs/>
          <w:b/>
        </w:rPr>
        <w:t xml:space="preserve">Mason</w:t>
      </w:r>
      <w:r>
        <w:t xml:space="preserve"> </w:t>
      </w:r>
      <w:r>
        <w:t xml:space="preserve">practices in Alexandria have evolved to address this issue through the use of lime-based mortars rather than pure cement mixes. Lime is more permeable and flexible, allowing moisture to escape without damaging the structural integrity of the wall.</w:t>
      </w:r>
    </w:p>
    <w:bookmarkEnd w:id="25"/>
    <w:bookmarkStart w:id="26" w:name="seismic-resilience"/>
    <w:p>
      <w:pPr>
        <w:pStyle w:val="Heading3"/>
      </w:pPr>
      <w:r>
        <w:t xml:space="preserve">3.2 Seismic Resilience</w:t>
      </w:r>
    </w:p>
    <w:p>
      <w:pPr>
        <w:pStyle w:val="FirstParagraph"/>
      </w:pPr>
      <w:r>
        <w:t xml:space="preserve">Alexandria lies near active fault lines. Historically, local</w:t>
      </w:r>
      <w:r>
        <w:t xml:space="preserve"> </w:t>
      </w:r>
      <w:r>
        <w:rPr>
          <w:bCs/>
          <w:b/>
        </w:rPr>
        <w:t xml:space="preserve">Mason</w:t>
      </w:r>
      <w:r>
        <w:t xml:space="preserve"> </w:t>
      </w:r>
      <w:r>
        <w:t xml:space="preserve">builders developed techniques such as interlocking stone patterns and flexible jointing to absorb seismic energy. The Qaitbay Citadel, built in the 15th century on the site of the ancient Pharos lighthouse foundation, exemplifies this resilience. Its thick walls and strategic placement demonstrate a deep understanding of how masonry can withstand tectonic shifts while resisting coastal erosion.</w:t>
      </w:r>
    </w:p>
    <w:bookmarkEnd w:id="26"/>
    <w:bookmarkEnd w:id="27"/>
    <w:bookmarkStart w:id="30" w:name="X4317b9d82da4126fe03507b3aaee96560581fcf"/>
    <w:p>
      <w:pPr>
        <w:pStyle w:val="Heading2"/>
      </w:pPr>
      <w:r>
        <w:t xml:space="preserve">4. The Modern Mason in Contemporary Alexandria</w:t>
      </w:r>
    </w:p>
    <w:p>
      <w:pPr>
        <w:pStyle w:val="FirstParagraph"/>
      </w:pPr>
      <w:r>
        <w:t xml:space="preserve">In recent decades, the role of the</w:t>
      </w:r>
      <w:r>
        <w:t xml:space="preserve"> </w:t>
      </w:r>
      <w:r>
        <w:rPr>
          <w:bCs/>
          <w:b/>
        </w:rPr>
        <w:t xml:space="preserve">Mason</w:t>
      </w:r>
      <w:r>
        <w:t xml:space="preserve"> </w:t>
      </w:r>
      <w:r>
        <w:t xml:space="preserve">in Alexandria has undergone significant transformation. Urbanization and tourism have led to increased pressure on historical sites, necessitating rigorous conservation efforts. Simultaneously, new construction projects require materials that meet international safety standards while respecting local aesthetic traditions.</w:t>
      </w:r>
    </w:p>
    <w:bookmarkStart w:id="28" w:name="preservation-and-restoration"/>
    <w:p>
      <w:pPr>
        <w:pStyle w:val="Heading3"/>
      </w:pPr>
      <w:r>
        <w:t xml:space="preserve">4.1 Preservation and Restoration</w:t>
      </w:r>
    </w:p>
    <w:p>
      <w:pPr>
        <w:pStyle w:val="FirstParagraph"/>
      </w:pPr>
      <w:r>
        <w:t xml:space="preserve">The preservation of Alexandria’s historic districts, such as the Raml Station area and the Montaza Palace gardens, relies heavily on the expertise of specialized masonry teams. These modern practitioners must often decipher ancient techniques to repair damaged facades accurately. The challenge lies in sourcing compatible materials; using modern Portland cement for repairs on historical limestone structures in</w:t>
      </w:r>
      <w:r>
        <w:t xml:space="preserve"> </w:t>
      </w:r>
      <w:r>
        <w:rPr>
          <w:bCs/>
          <w:b/>
        </w:rPr>
        <w:t xml:space="preserve">Egypt Alexandria</w:t>
      </w:r>
      <w:r>
        <w:t xml:space="preserve"> </w:t>
      </w:r>
      <w:r>
        <w:t xml:space="preserve">often leads to further damage due to incompatibility in thermal expansion and porosity.</w:t>
      </w:r>
    </w:p>
    <w:bookmarkEnd w:id="28"/>
    <w:bookmarkStart w:id="29" w:name="educational-initiatives"/>
    <w:p>
      <w:pPr>
        <w:pStyle w:val="Heading3"/>
      </w:pPr>
      <w:r>
        <w:t xml:space="preserve">4.2 Educational Initiatives</w:t>
      </w:r>
    </w:p>
    <w:p>
      <w:pPr>
        <w:pStyle w:val="FirstParagraph"/>
      </w:pPr>
      <w:r>
        <w:t xml:space="preserve">To ensure the survival of these skills, vocational training programs have been established in collaboration with local universities and international heritage organizations. These initiatives aim to train a new generation of</w:t>
      </w:r>
      <w:r>
        <w:t xml:space="preserve"> </w:t>
      </w:r>
      <w:r>
        <w:rPr>
          <w:bCs/>
          <w:b/>
        </w:rPr>
        <w:t xml:space="preserve">Mason</w:t>
      </w:r>
      <w:r>
        <w:t xml:space="preserve">s who are proficient in both traditional stone-cutting methods and modern conservation science. By blending apprenticeship models with academic theory, Alexandria is fostering a workforce capable of maintaining its architectural heritage.</w:t>
      </w:r>
    </w:p>
    <w:bookmarkEnd w:id="29"/>
    <w:bookmarkEnd w:id="30"/>
    <w:bookmarkStart w:id="31" w:name="socio-cultural-implications"/>
    <w:p>
      <w:pPr>
        <w:pStyle w:val="Heading2"/>
      </w:pPr>
      <w:r>
        <w:t xml:space="preserve">5. Socio-Cultural Implications</w:t>
      </w:r>
    </w:p>
    <w:p>
      <w:pPr>
        <w:pStyle w:val="FirstParagraph"/>
      </w:pPr>
      <w:r>
        <w:t xml:space="preserve">The craft of masonry in Alexandria is deeply intertwined with the social fabric of the city. For centuries, masonry guilds have served as centers for community cohesion and knowledge transfer. In today’s context, these traditions contribute to a sense of place and identity. The visual texture provided by stone buildings distinguishes Alexandria from other modern Egyptian cities like Cairo or Luxor.</w:t>
      </w:r>
    </w:p>
    <w:p>
      <w:pPr>
        <w:pStyle w:val="BodyText"/>
      </w:pPr>
      <w:r>
        <w:t xml:space="preserve">Moreover, the preservation of masonry heritage boosts tourism, which is a vital economic sector for</w:t>
      </w:r>
      <w:r>
        <w:t xml:space="preserve"> </w:t>
      </w:r>
      <w:r>
        <w:rPr>
          <w:bCs/>
          <w:b/>
        </w:rPr>
        <w:t xml:space="preserve">Egypt Alexandria</w:t>
      </w:r>
      <w:r>
        <w:t xml:space="preserve">. Visitors are drawn to the tangible history embedded in the stone walls of old neighborhoods. Thus, supporting skilled</w:t>
      </w:r>
      <w:r>
        <w:t xml:space="preserve"> </w:t>
      </w:r>
      <w:r>
        <w:rPr>
          <w:bCs/>
          <w:b/>
        </w:rPr>
        <w:t xml:space="preserve">Mason</w:t>
      </w:r>
      <w:r>
        <w:t xml:space="preserve"> </w:t>
      </w:r>
      <w:r>
        <w:t xml:space="preserve">labor is not just an archaeological concern but an economic strategy that sustains local livelihoods.</w:t>
      </w:r>
    </w:p>
    <w:bookmarkEnd w:id="31"/>
    <w:bookmarkStart w:id="32" w:name="conclusion"/>
    <w:p>
      <w:pPr>
        <w:pStyle w:val="Heading2"/>
      </w:pPr>
      <w:r>
        <w:t xml:space="preserve">6. Conclusion</w:t>
      </w:r>
    </w:p>
    <w:p>
      <w:pPr>
        <w:pStyle w:val="FirstParagraph"/>
      </w:pPr>
      <w:r>
        <w:t xml:space="preserve">The study of masonry in Alexandria reveals a complex interplay between historical continuity and adaptive innovation. From the monumental structures of antiquity to the intricate repairs of today, the art of the</w:t>
      </w:r>
      <w:r>
        <w:t xml:space="preserve"> </w:t>
      </w:r>
      <w:r>
        <w:rPr>
          <w:bCs/>
          <w:b/>
        </w:rPr>
        <w:t xml:space="preserve">Mason</w:t>
      </w:r>
      <w:r>
        <w:t xml:space="preserve"> </w:t>
      </w:r>
      <w:r>
        <w:t xml:space="preserve">remains central to the identity of this coastal metropolis. The environmental challenges posed by its location in</w:t>
      </w:r>
      <w:r>
        <w:t xml:space="preserve"> </w:t>
      </w:r>
      <w:r>
        <w:rPr>
          <w:bCs/>
          <w:b/>
        </w:rPr>
        <w:t xml:space="preserve">Egypt Alexandria</w:t>
      </w:r>
      <w:r>
        <w:t xml:space="preserve"> </w:t>
      </w:r>
      <w:r>
        <w:t xml:space="preserve">have necessitated unique technical solutions that continue to inform modern construction practices.</w:t>
      </w:r>
    </w:p>
    <w:p>
      <w:pPr>
        <w:pStyle w:val="BodyText"/>
      </w:pPr>
      <w:r>
        <w:t xml:space="preserve">To preserve Alexandria’s heritage for future generations, it is imperative that we recognize the value of traditional masonry knowledge. Investment in education, material research, and skilled labor will ensure that the stone legacy of this ancient city endures. The</w:t>
      </w:r>
      <w:r>
        <w:t xml:space="preserve"> </w:t>
      </w:r>
      <w:r>
        <w:rPr>
          <w:bCs/>
          <w:b/>
        </w:rPr>
        <w:t xml:space="preserve">Mason</w:t>
      </w:r>
      <w:r>
        <w:t xml:space="preserve"> </w:t>
      </w:r>
      <w:r>
        <w:t xml:space="preserve">is not merely a builder but a guardian of history, shaping the physical landscape of</w:t>
      </w:r>
      <w:r>
        <w:t xml:space="preserve"> </w:t>
      </w:r>
      <w:r>
        <w:rPr>
          <w:bCs/>
          <w:b/>
        </w:rPr>
        <w:t xml:space="preserve">Egypt Alexandria</w:t>
      </w:r>
      <w:r>
        <w:t xml:space="preserve"> </w:t>
      </w:r>
      <w:r>
        <w:t xml:space="preserve">while honoring its past.</w:t>
      </w:r>
    </w:p>
    <w:bookmarkEnd w:id="32"/>
    <w:bookmarkStart w:id="33" w:name="references-selected"/>
    <w:p>
      <w:pPr>
        <w:pStyle w:val="Heading2"/>
      </w:pPr>
      <w:r>
        <w:t xml:space="preserve">7. References (Selected)</w:t>
      </w:r>
    </w:p>
    <w:p>
      <w:pPr>
        <w:pStyle w:val="FirstParagraph"/>
      </w:pPr>
      <w:r>
        <w:rPr>
          <w:iCs/>
          <w:i/>
        </w:rPr>
        <w:t xml:space="preserve">Note: The following references represent key areas of study relevant to this paper.</w:t>
      </w:r>
    </w:p>
    <w:p>
      <w:pPr>
        <w:numPr>
          <w:ilvl w:val="0"/>
          <w:numId w:val="1001"/>
        </w:numPr>
        <w:pStyle w:val="Compact"/>
      </w:pPr>
      <w:r>
        <w:t xml:space="preserve">- Abd El-Rahim, H. (2018). "Coastal Erosion and Stone Degradation in North African Port Cities." Journal of Heritage Conservation.</w:t>
      </w:r>
    </w:p>
    <w:p>
      <w:pPr>
        <w:numPr>
          <w:ilvl w:val="0"/>
          <w:numId w:val="1001"/>
        </w:numPr>
        <w:pStyle w:val="Compact"/>
      </w:pPr>
      <w:r>
        <w:t xml:space="preserve">- Barraud, D. (2015). "Alexandria: Archaeology and Historical Topography." Oxford University Press.</w:t>
      </w:r>
    </w:p>
    <w:p>
      <w:pPr>
        <w:numPr>
          <w:ilvl w:val="0"/>
          <w:numId w:val="1001"/>
        </w:numPr>
        <w:pStyle w:val="Compact"/>
      </w:pPr>
      <w:r>
        <w:t xml:space="preserve">- Hassan, M. (2020). "Traditional Masonry Techniques in the Mediterranean Basin." International Journal of Architectural Heritage.</w:t>
      </w:r>
    </w:p>
    <w:p>
      <w:pPr>
        <w:numPr>
          <w:ilvl w:val="0"/>
          <w:numId w:val="1001"/>
        </w:numPr>
        <w:pStyle w:val="Compact"/>
      </w:pPr>
      <w:r>
        <w:t xml:space="preserve">- Ministry of Antiquities Egypt. (2019). "Conservation Strategies for Historic Urban Centers." Cairo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Legacy of Masonry in Alexandria, Egypt</dc:title>
  <dc:creator/>
  <dc:language>en</dc:language>
  <cp:keywords/>
  <dcterms:created xsi:type="dcterms:W3CDTF">2026-07-29T14:07:04Z</dcterms:created>
  <dcterms:modified xsi:type="dcterms:W3CDTF">2026-07-29T14:07:04Z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