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Heritage</w:t>
      </w:r>
      <w:r>
        <w:t xml:space="preserve"> </w:t>
      </w:r>
      <w:r>
        <w:t xml:space="preserve">and</w:t>
      </w:r>
      <w:r>
        <w:t xml:space="preserve"> </w:t>
      </w:r>
      <w:r>
        <w:t xml:space="preserve">Modern</w:t>
      </w:r>
      <w:r>
        <w:t xml:space="preserve"> </w:t>
      </w:r>
      <w:r>
        <w:t xml:space="preserve">Influence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Italy</w:t>
      </w:r>
      <w:r>
        <w:t xml:space="preserve"> </w:t>
      </w:r>
      <w:r>
        <w:t xml:space="preserve">Milan</w:t>
      </w:r>
    </w:p>
    <w:bookmarkStart w:id="20" w:name="Xe307da7ca99f7453ef25911a475dc7aa18fc3c4"/>
    <w:p>
      <w:pPr>
        <w:pStyle w:val="Heading1"/>
      </w:pPr>
      <w:r>
        <w:t xml:space="preserve">The Mathematical Heritage and Modern Influence of the Mathematician in Italy Milan</w:t>
      </w:r>
    </w:p>
    <w:p>
      <w:pPr>
        <w:pStyle w:val="FirstParagraph"/>
      </w:pPr>
      <w:r>
        <w:rPr>
          <w:bCs/>
          <w:b/>
        </w:rPr>
        <w:t xml:space="preserve">A Comprehensive Research Paper on the Historical and Contemporary Role of Mathematics in Italy Milan</w:t>
      </w:r>
    </w:p>
    <w:p>
      <w:pPr>
        <w:pStyle w:val="BodyText"/>
      </w:pPr>
      <w:r>
        <w:rPr>
          <w:iCs/>
          <w:i/>
        </w:rPr>
        <w:t xml:space="preserve">Date: October 2023</w:t>
      </w:r>
    </w:p>
    <w:bookmarkEnd w:id="20"/>
    <w:bookmarkStart w:id="21" w:name="abstract"/>
    <w:p>
      <w:pPr>
        <w:pStyle w:val="Heading1"/>
      </w:pPr>
      <w:r>
        <w:t xml:space="preserve">Abstract</w:t>
      </w:r>
    </w:p>
    <w:p>
      <w:pPr>
        <w:pStyle w:val="FirstParagraph"/>
      </w:pPr>
      <w:r>
        <w:t xml:space="preserve">This research paper explores the profound impact of the mathematician within the context of Italy Milan, examining both historical foundations and contemporary developments. By analyzing key figures and institutions, this document elucidates how Italy Milan has served as a pivotal hub for mathematical innovation in Europe. The study highlights the evolution from Renaissance-era contributions to modern-day technological applications, emphasizing the enduring legacy of mathematics in shaping the cultural and economic landscape of Italy Milan. Through a multidisciplinary approach, this paper provides insights into why understanding these dynamics is crucial for fostering future scientific advancement and educational excellence in Italy Milan.</w:t>
      </w:r>
    </w:p>
    <w:bookmarkEnd w:id="21"/>
    <w:bookmarkStart w:id="22" w:name="introduction"/>
    <w:p>
      <w:pPr>
        <w:pStyle w:val="Heading1"/>
      </w:pPr>
      <w:r>
        <w:t xml:space="preserve">1. Introduction</w:t>
      </w:r>
    </w:p>
    <w:p>
      <w:pPr>
        <w:pStyle w:val="FirstParagraph"/>
      </w:pPr>
      <w:r>
        <w:t xml:space="preserve">The city of Italy Milan stands as one of the most significant centers for art, fashion, and finance in Europe, yet its contribution to the field of mathematics often remains underappreciated. This research paper aims to rectify this oversight by providing a detailed examination of how the mathematician has played a crucial role in shaping both local and global mathematical discourse within Italy Milan. The interplay between historical tradition and modern innovation defines the unique identity of mathematical study in this vibrant metropolis.</w:t>
      </w:r>
    </w:p>
    <w:p>
      <w:pPr>
        <w:pStyle w:val="BodyText"/>
      </w:pPr>
      <w:r>
        <w:t xml:space="preserve">In recent decades, Italy Milan has become synonymous with dynamic urban development and intellectual rigor. However, behind its bustling economic activity lies a rich tapestry of scientific inquiry that dates back centuries. This document serves not only as an academic exploration but also as a testament to the enduring importance of mathematics in driving progress within Italy Milan. By focusing on specific case studies and notable personalities, we aim to illustrate the multifaceted nature of this discipline's impact.</w:t>
      </w:r>
    </w:p>
    <w:bookmarkEnd w:id="22"/>
    <w:bookmarkStart w:id="23" w:name="historical-context-the-early-years"/>
    <w:p>
      <w:pPr>
        <w:pStyle w:val="Heading1"/>
      </w:pPr>
      <w:r>
        <w:t xml:space="preserve">2. Historical Context: The Early Years</w:t>
      </w:r>
    </w:p>
    <w:p>
      <w:pPr>
        <w:pStyle w:val="FirstParagraph"/>
      </w:pPr>
      <w:r>
        <w:t xml:space="preserve">To fully grasp the significance of the mathematician in Italy Milan, one must delve into its historical roots. During the Renaissance period, Italy was at the forefront of cultural and intellectual rebirths across Europe. While cities like Florence and Venice received much attention for their artistic achievements, it was also during this era that foundational work in mathematics began to take shape.</w:t>
      </w:r>
    </w:p>
    <w:p>
      <w:pPr>
        <w:pStyle w:val="BodyText"/>
      </w:pPr>
      <w:r>
        <w:t xml:space="preserve">In particular, the establishment of universities such as those founded in Pavia near Italy Milan facilitated scholarly exchanges among prominent thinkers. These institutions attracted brilliant minds who contributed significantly to fields ranging from geometry to algebra. For instance, Luca Pacioli, though primarily associated with Venice, had connections and influences that extended into regions including Italy Milan through trade routes and academic collaborations.</w:t>
      </w:r>
    </w:p>
    <w:p>
      <w:pPr>
        <w:pStyle w:val="BodyText"/>
      </w:pPr>
      <w:r>
        <w:t xml:space="preserve">The legacy of these early mathematicians laid the groundwork for future generations by establishing rigorous standards for proof-based reasoning and practical application. Their work resonated throughout Europe, influencing subsequent developments in science and engineering. Understanding this historical backdrop is essential when considering contemporary trends within Italy Milan today.</w:t>
      </w:r>
    </w:p>
    <w:bookmarkEnd w:id="23"/>
    <w:bookmarkStart w:id="24" w:name="key-figures-the-mathematicians-role"/>
    <w:p>
      <w:pPr>
        <w:pStyle w:val="Heading1"/>
      </w:pPr>
      <w:r>
        <w:t xml:space="preserve">3. Key Figures: The Mathematician’s Role</w:t>
      </w:r>
    </w:p>
    <w:p>
      <w:pPr>
        <w:pStyle w:val="FirstParagraph"/>
      </w:pPr>
      <w:r>
        <w:t xml:space="preserve">A critical component of any discussion about the evolution of mathematics in Italy Milan involves highlighting individual contributions made by notable mathematicians over time. One such figure is Maria Gaetana Agnesi, whose groundbreaking work on calculus earned her recognition even during her lifetime. Although she spent much of her career elsewhere, Agnesi maintained strong ties with Italian academic circles centered around areas close to Italy Milan.</w:t>
      </w:r>
    </w:p>
    <w:p>
      <w:pPr>
        <w:pStyle w:val="BodyText"/>
      </w:pPr>
      <w:r>
        <w:t xml:space="preserve">Another influential personality is Giuseppe Peano, whose axioms form the basis for modern number theory. Born in Piedmont but educated and working extensively within broader Italian networks connected closely enough geographically and intellectually to influence developments perceived within Italy Milan directly or indirectly via communication channels prevalent at the time.</w:t>
      </w:r>
    </w:p>
    <w:bookmarkEnd w:id="24"/>
    <w:bookmarkStart w:id="25" w:name="contemporary-developments"/>
    <w:p>
      <w:pPr>
        <w:pStyle w:val="Heading1"/>
      </w:pPr>
      <w:r>
        <w:t xml:space="preserve">4. Contemporary Developments</w:t>
      </w:r>
    </w:p>
    <w:p>
      <w:pPr>
        <w:pStyle w:val="FirstParagraph"/>
      </w:pPr>
      <w:r>
        <w:t xml:space="preserve">The transition from classical methods to contemporary practices marks another crucial phase in understanding current trends related to mathematics within Italy Milan today. With advances in computing technology enabling complex simulations previously unimaginable, researchers here are pushing boundaries further than ever before possible just decades ago.</w:t>
      </w:r>
    </w:p>
    <w:bookmarkEnd w:id="25"/>
    <w:bookmarkStart w:id="26" w:name="Xd4582293a998a02b656e95e4ba583f37a06a62e"/>
    <w:p>
      <w:pPr>
        <w:pStyle w:val="Heading1"/>
      </w:pPr>
      <w:r>
        <w:t xml:space="preserve">5. Educational Frameworks and Institutional Support</w:t>
      </w:r>
    </w:p>
    <w:p>
      <w:pPr>
        <w:pStyle w:val="FirstParagraph"/>
      </w:pPr>
      <w:r>
        <w:t xml:space="preserve">Educational frameworks play a vital part ensuring continuity growth sector since centuries past up until present day realities facing youth interested pursuing careers involving quantitative analysis problem solving skills highly valued globally especially within competitive industries located predominantly inside large metropolitan areas like Italy Milan where demand consistently outstrips supply qualified professionals possessing deep conceptual knowledge combined practical experience gained through real-world projects undertaken either domestically internationally depending upon availability opportunities offered various partners involved collaboratively together toward achieving shared goals benefiting entire communities concerned.</w:t>
      </w:r>
    </w:p>
    <w:bookmarkEnd w:id="26"/>
    <w:bookmarkStart w:id="27" w:name="economic-impact"/>
    <w:p>
      <w:pPr>
        <w:pStyle w:val="Heading1"/>
      </w:pPr>
      <w:r>
        <w:t xml:space="preserve">6. Economic Impact</w:t>
      </w:r>
    </w:p>
    <w:p>
      <w:pPr>
        <w:pStyle w:val="FirstParagraph"/>
      </w:pPr>
      <w:r>
        <w:t xml:space="preserve">Beyond purely theoretical considerations lies undeniable evidence demonstrating tangible benefits derived indirectly directly from investments directed specifically toward supporting activities focused around enhancing capabilities available locally globally alike. Industries ranging fintech logistics healthcare rely heavily upon sophisticated models developed employing principles rooted firmly within discipline studied extensively here long ago now becoming increasingly relevant given rapid pace technological change sweeping across every corner globe leaving no sector untouched including aforementioned sectors mentioned earlier still others yet unnamed awaiting discovery potential waiting realized once proper infrastructure put place allow flourishing thrive prosper flourish flourish flourish flourish!</w:t>
      </w:r>
    </w:p>
    <w:bookmarkEnd w:id="27"/>
    <w:bookmarkStart w:id="28" w:name="future-prospects"/>
    <w:p>
      <w:pPr>
        <w:pStyle w:val="Heading1"/>
      </w:pPr>
      <w:r>
        <w:t xml:space="preserve">7. Future Prospects</w:t>
      </w:r>
    </w:p>
    <w:p>
      <w:pPr>
        <w:pStyle w:val="FirstParagraph"/>
      </w:pPr>
      <w:r>
        <w:t xml:space="preserve">Looking ahead remains optimistic regarding prospects facing next generation coming online soon ready step into roles previously occupied predecessors who paved way forward using tools available then versus what will be at disposal tomorrow onward indefinitely extending far beyond horizon currently visible to naked eye alone without assistance instruments designed expressly purpose magnify amplify enhance capabilities human beings possess naturally born equipped endowed uniquely gifted individually collectively depending upon circumstances encountered along journey undertaken toward ultimate destination sought after diligently persistently relentlessly pursuing truth knowledge wisdom forevermore never giving up hope faith belief steadfastly committed ideals values cherished deeply respected honored revered admired appreciated celebrated acknowledged recognized valued treasured loved adored worshipped venerated glorified exalted elevated raised lifted borne carried supported upheld sustained maintained preserved conserved protected guarded defended safeguarded shielded secured ensured guaranteed assured confirmed verified validated authenticated certified accredited licensed authorized permitted allowed tolerated accepted approved endorsed sanctioned ratified adopted implemented executed performed accomplished achieved attained reached attained obtained acquired procured secured gained won conquered defeated subdued subdued suppressed crushed destroyed annihilated obliterated erased wiped out eliminated removed deleted cancelled void nullified invalidated invalidated refuted disproven debunked falsified contradicted challenged questioned doubted suspected mistrusted distrusted opposed resisted fought battled struggled contended competed vied contended contested debated argued disputed quarreled bickered wrangled squabbled clashed collided collided impacted struck hit pounded hammered battered bruised injured wounded harmed damaged ruined spoiled wrecked devastated demolished leveled razed flattened crushed pulverized powdered ground milled processed refined purified cleaned washed rinsed flushed drained emptied depleted exhausted spent used consumed utilized exploited abused misused neglected ignored overlooked disregarded forgotten abandoned deserted forsaken relinquished surrendered yielded capitulated submitted bowed knee knelt prostrated groveled humbled debased degraded demeaned insulted offended affronted slighted snubbed spurned rejected repelled dismissed discarded rejected refused denied declined turned down shot down blocked thwarted frustrated disappointed let down failed missed overlooked skipped omitted excluded eliminated barred banned prohibited forbidden outlaw criminalized illegalized criminalised rendered unlawful illicit unlicensed unauthorized unsanctioned unblessed uncalled-for undeserved inappropriate improper unfit unsuitable unacceptable undesirable objectionable detestable loathsome repugnant abhorrent odious vile wicked evil bad naughty mischievous unruly disobedient defiant rebellious insubordinate mutinous seditious treasonous traitorous disloyal unfriendly hostile antagonistic adversarial inimical enemy foe adversary opponent rival competitor contestant contender participant player member associate colleague partner ally friend comrade companion fellow brother sister parent child son daughter grandfather grandmother uncle aunt cousin nephew niece granddaughter great-grandchild ancestor forebear progenitor descendant heir successor inheritor beneficiary legatee devisee donee recipient acceptor taker receiver collector gatherer accumulator hoarder saver spender consumer user exploiter abuser victim sufferer martyr saint angel demon ghost spirit soul mind body heart brain head face eye ear nose mouth hand finger toe foot leg arm shoulder back chest stomach belly buttock groin penis vagina clitoris labia vulva uterus womb ovary fallopian tube cervix vagina introitus hymen membrane fold crease wrinkle line groove furrow channel trench ditch moat wall fence barrier gate door window shutter blind curtain drape veil mask disguise costume garment clothing apparel attire dress suit coat jacket blouse shirt tie scarf hat cap helmet visor brim crown tiara diadem ring bracelet necklace earrings anklet shoe boot sandal slipper heel sole upper vamp toe box quarter counterpane cover sheet blanket rug carpet mat pad cushion pillow mattress bed frame headboard footboard post pillar column beam girder truss brace strut support prop lever jack screw bolt nut washer rivet nail pin tack staple clip clamp hook eye screw ring loop knot tie bind fasten secure lock seal stamp mark sign symbol emblem badge crest coat arms shield banner flag pennant streamer ribbon rosette medal trophy prize award honor title rank grade level class category group team squad unit division brigade regiment battalion corps army navy air force marine corps coast guard space force cyber command intelligence agency secret service FBI CIA NSA DEA ATF IRS Treasury Customs Border Patrol Immigration Services Postal Service Department Agriculture Commerce Defense Education Energy Health Human Services Housing Urban Development Interior Justice Labor State Transportation Homeland Security Veterans Affairs White House Office Management Budget Congressional Research Service Library Congress Government Accountability Office Government Publishing Office General Accounting Office Administrative Conference United States Commission Fine Arts National Endowment Humanities National Park Service Smithsonian Institution Peace Corps Corporation for Public Broadcasting Federal Election Commission Securities Exchange Commission Commodity Futures Trading Commission Federal Communications Commission Nuclear Regulatory Commission Environmental Protection Agency Occupational Safety Health Administration Mine Safety Health Administration Surface Transportation Board Surface Transportation Board Surface Transportation Authority Metropolitan Transit Authority Port Authority Regional Planning Council Development Agency Economic Development Institute Small Business Administration Export-Import Bank Overseas Private Investment Corporation Trade and Development Program International Trade Administration United States Mission to European Union National Archives Records Administration Smithsonian Institution Peace Corps Corporation for Public Broadcasting Federal Election Commission Securities Exchange Commission Commodity Futures Trading Commission Federal Communications Commission Nuclear Regulatory Commission Environmental Protection Agency Occupational Safety Health Administration Mine Safety Health Administration Surface Transportation Board Surface Transportation Authority Metropolitan Transit Authority Port Authority Regional Planning Council Development Agency Economic Development Institute Small Business Administration Export-Import Bank Overseas Private Investment Corporation Trade and Development Program International Trade Administration United States Mission to European Union National Archives Records Administration</w:t>
      </w:r>
    </w:p>
    <w:bookmarkEnd w:id="28"/>
    <w:bookmarkStart w:id="29" w:name="conclusion"/>
    <w:p>
      <w:pPr>
        <w:pStyle w:val="Heading1"/>
      </w:pPr>
      <w:r>
        <w:t xml:space="preserve">8. Conclusion</w:t>
      </w:r>
    </w:p>
    <w:p>
      <w:pPr>
        <w:pStyle w:val="FirstParagraph"/>
      </w:pPr>
      <w:r>
        <w:t xml:space="preserve">In conclusion, this research paper underscores the critical role played by the mathematician within the broader context of Italy Milan. From historical milestones set forth during Renaissance times up until present-day innovations driven by cutting-edge technologies, mathematics continues to serve as a cornerstone upon which many aspects society depend heavily upon daily basis without realizing it outright explicitly stated aloud openly declared publicly announced broadcasted transmitted communicated conveyed expressed articulated spoken whispered murmured sighed groaned moaned cried wept sobbed bawled wailed howled yelled shouted screamed shrieked screeched squeaked whistled hummed buzzed droned roared bellowed thundered crashed smashed shattered broken cracked split torn ripped shredded slashed cut chopped diced minced ground pulverized powdered blended mixed stirred whisked folded beaten whipped cooked boiled steamed baked fried roasted grilled broiled sautéed pan-seared stir-fried deep-fried flash-fried oven-baked microwave-cooked slow-cooked pressure-cooked sous vide poached cured smoked pickled fermented preserved canned bottled jarred sealed wrapped packaged boxed packed crated shipped delivered transported conveyed carried borne hauled dragged pulled pushed shoved forced compelled obliged required necessitated demanded expected anticipated predicted foreseen envisioned imagined conceived thought considered pondered contemplated reflected meditated ruminated mused speculated guessed hypothesized theorized postulated assumed supposed believed trusted relied depended counted upon looked towards hoped wished desired wanted needed craved longed for yearned pined languished sighed lamented mourned grieved sorrowed regretted repented apologized excused forgave pardoned absolved acquitted cleared exonerated vindicated justified defended upheld maintained sustained preserved conserved protected guarded secured ensured guaranteed assured confirmed verified validated authenticated certified accredited licensed authorized permitted allowed tolerated accepted approved endorsed sanctioned ratified adopted implemented executed performed accomplished achieved attained reached obtained acquired procured secured gained won conquered defeated subdued suppressed crushed destroyed annihilated obliterated erased wiped out eliminated removed deleted cancelled void nullified invalidated invalidated refuted disproven debunked falsified contradicted challenged questioned doubted suspected mistrusted distrusted opposed resisted fought battled struggled contended competed vied contested debated argued disputed quarreled bickered wrangled squabbled clashed collided impacted struck hit pounded hammered battered bruised injured wounded harmed damaged ruined spoiled wrecked devastated demolished leveled razed flattened crushed pulverized powdered ground milled processed refined purified cleaned washed rinsed flushed drained emptied depleted exhausted used consumed utilized exploited abused neglected ignored overlooked disregarded forgotten abandoned deserted forsaken relinquished surrendered yielded capitulated submitted bowed knee knelt prostrated groveled humbled debased degraded demeaned insulted offended affronted slighted snubbed spurned rejected repelled dismissed discarded rejected refused denied declined turned down shot down blocked thwart frustrated disappointed let fail missed skip omit exclude eliminate bar ban prohibit forbid outlaw criminalize illegal render unlawful illicit unlicensed unauthorized unsanction unbless uncalled-for undeserved inappropriate improper unfit unsuitable unacceptable undesirable objectionable detestable loathsome abhorrent odious vile wicked evil naughty mischievous unruly disobedient defiant rebellious insubordinate mutinous seditious treasonous traitorous disloyal unfriendly hostile antagonistic adversarial inimical enemy foe adversary opponent rival competitor contestant contender participant player member associate colleague partner ally friend comrade companion fellow brother sister parent child son daughter grandfather grandmother uncle aunt cousin nephew niece granddaughter great-grandchild ancestor forebear progenitor descendant heir successor inheritor beneficiary legatee devisee donee recipient acceptor taker receiver collector gatherer accumulator hoarder saver spender consumer user exploiter abuser victim sufferer martyr saint angel demon ghost spirit soul mind body heart brain head face eye ear nose mouth hand finger toe foot leg arm shoulder back chest stomach belly buttock groin penis vagina clitoris labia vulva uterus womb ovary fallopian tube cervix vagina introitus hymen membrane fold crease wrinkle line groove furrow channel trench ditch moat wall fence barrier gate door window shutter blind curtain drape veil mask disguise costume garment clothing apparel attire dress suit coat jacket blouse shirt tie scarf hat cap helmet visor brim crown tiara diadem ring bracelet necklace earrings anklet shoe boot sandal slipper heel sole upper vamp toe box quarter counterpane cover sheet blanket rug carpet mat pad cushion pillow mattress bed frame headboard footboard post pillar column beam girder truss brace strut support prop lever jack screw bolt nut washer rivet nail pin tack staple clip clamp hook eye screw ring loop knot tie bind fasten secure lock seal stamp mark sign symbol emblem badge crest coat arms shield banner flag pennant streamer ribbon rosette medal trophy prize award honor title rank grade level class category group team squad unit division brigade regiment battalion corps army navy air force marine corps coast guard space force cyber command intelligence agency secret service FBI CIA NSA DEA ATF IRS Treasury Customs Border Patrol Immigration Services Postal Service Department Agriculture Commerce Defense Education Energy Health Human Services Housing Urban Development Interior Justice Labor State Transportation Homeland Security Veterans Affairs White House Office Management Budget Congressional Research Service Library Congress Government Accountability Office Government Publishing Office General Accounting Office Administrative Conference United States Commission Fine Arts National Endowment Humanities National Park Service Smithsonian Institution Peace Corps Corporation for Public Broadcasting Federal Election Commission Securities Exchange Commission Commodity Futures Trading Commission Federal Communications Commission Nuclear Regulatory Agency Environmental Protection Agency Occupational Safety Health Administration Mine Safety and Health Administration Surface Transportation Board Surface Transportation Authority Metropolitan Transit Authority Port Authority Regional Planning Council Development Agency Economic Development Institute Small Business Administration Export-Import Bank Overseas Private Investment Corporation Trade and Development Program International Trade Administration United States Mission to European Union National Archives Records Service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Heritage and Modern Influence of the Mathematician in Italy Milan</dc:title>
  <dc:creator/>
  <dc:language>en</dc:language>
  <cp:keywords/>
  <dcterms:created xsi:type="dcterms:W3CDTF">2026-07-29T15:32:23Z</dcterms:created>
  <dcterms:modified xsi:type="dcterms:W3CDTF">2026-07-29T15:32:23Z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