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3fa8caf4b4d0dd6e579e6963cbeb854d393ff63"/>
    <w:p>
      <w:pPr>
        <w:pStyle w:val="Heading1"/>
      </w:pPr>
      <w:r>
        <w:t xml:space="preserve">The Role and Legacy of the Mathematician in Sri Lanka Colombo: Bridging Tradition and Modernity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University of Colombo</w:t>
      </w:r>
      <w:r>
        <w:br/>
      </w:r>
    </w:p>
    <w:p>
      <w:pPr>
        <w:pStyle w:val="BodyText"/>
      </w:pPr>
      <w:r>
        <w:t xml:space="preserve">From: Department of Mathematics Research Unit</w:t>
      </w:r>
      <w:r>
        <w:br/>
      </w:r>
    </w:p>
    <w:p>
      <w:pPr>
        <w:pStyle w:val="BodyText"/>
      </w:pPr>
      <w:r>
        <w:t xml:space="preserve">Subject: Comprehensive Analysis of Mathematical Scholarship and Application in Sri Lanka Colombo</w:t>
      </w:r>
    </w:p>
    <w:bookmarkStart w:id="20" w:name="i.-introduction"/>
    <w:p>
      <w:pPr>
        <w:pStyle w:val="Heading2"/>
      </w:pPr>
      <w:r>
        <w:t xml:space="preserve">I. Introduction</w:t>
      </w:r>
    </w:p>
    <w:p>
      <w:pPr>
        <w:pStyle w:val="FirstParagraph"/>
      </w:pPr>
      <w:r>
        <w:t xml:space="preserve">The intellectual landscape of Sri Lanka is deeply rooted in a history that values logic, astronomy, and architectural precision. However, the contemporary discourse surrounding the figure of the</w:t>
      </w:r>
      <w:r>
        <w:t xml:space="preserve"> </w:t>
      </w:r>
      <w:r>
        <w:rPr>
          <w:bCs/>
          <w:b/>
        </w:rPr>
        <w:t xml:space="preserve">Mathematician</w:t>
      </w:r>
      <w:r>
        <w:t xml:space="preserve"> </w:t>
      </w:r>
      <w:r>
        <w:t xml:space="preserve">in Sri Lanka Colombo requires a nuanced examination that transcends mere numerical computation. In recent decades, Colombo has emerged not only as the economic and administrative capital of Sri Lanka but also as a burgeoning hub for scientific inquiry and technological innovation. This research paper seeks to explore the multifaceted role of the</w:t>
      </w:r>
      <w:r>
        <w:t xml:space="preserve"> </w:t>
      </w:r>
      <w:r>
        <w:rPr>
          <w:bCs/>
          <w:b/>
        </w:rPr>
        <w:t xml:space="preserve">Mathematician</w:t>
      </w:r>
      <w:r>
        <w:t xml:space="preserve"> </w:t>
      </w:r>
      <w:r>
        <w:t xml:space="preserve">within this specific geographic and cultural context, analyzing how mathematical thought is cultivated in Sri Lanka Colombo through education, industry, and international collaboration.</w:t>
      </w:r>
    </w:p>
    <w:p>
      <w:pPr>
        <w:pStyle w:val="BodyText"/>
      </w:pPr>
      <w:r>
        <w:t xml:space="preserve">The city of Colombo serves as a critical junction where traditional knowledge systems intersect with modern computational paradigms. For the</w:t>
      </w:r>
      <w:r>
        <w:t xml:space="preserve"> </w:t>
      </w:r>
      <w:r>
        <w:rPr>
          <w:bCs/>
          <w:b/>
        </w:rPr>
        <w:t xml:space="preserve">Mathematician</w:t>
      </w:r>
      <w:r>
        <w:t xml:space="preserve">, working in this environment presents unique opportunities to address local challenges such as urban planning, financial modeling for emerging markets, and educational reform. This document argues that the development of robust mathematical frameworks in Sri Lanka Colombo is essential for sustainable national growth.</w:t>
      </w:r>
    </w:p>
    <w:bookmarkEnd w:id="20"/>
    <w:bookmarkStart w:id="21" w:name="X182332d1d8a18b5fd4ab50dc95399110aa8292e"/>
    <w:p>
      <w:pPr>
        <w:pStyle w:val="Heading2"/>
      </w:pPr>
      <w:r>
        <w:t xml:space="preserve">II. Historical Context: From Ancient Astronomy to Modern Academia</w:t>
      </w:r>
    </w:p>
    <w:p>
      <w:pPr>
        <w:pStyle w:val="FirstParagraph"/>
      </w:pPr>
      <w:r>
        <w:t xml:space="preserve">To understand the current state of mathematics in Sri Lanka, one must look back at its historical foundations. Ancient Sinhalese civilization demonstrated sophisticated understanding of geometry and astronomy, evident in the construction of ancient reservoirs (</w:t>
      </w:r>
      <w:r>
        <w:rPr>
          <w:iCs/>
          <w:i/>
        </w:rPr>
        <w:t xml:space="preserve">vewulas</w:t>
      </w:r>
      <w:r>
        <w:t xml:space="preserve">) and temples. While these early practitioners were not formally labeled as a</w:t>
      </w:r>
      <w:r>
        <w:t xml:space="preserve"> </w:t>
      </w:r>
      <w:r>
        <w:rPr>
          <w:bCs/>
          <w:b/>
        </w:rPr>
        <w:t xml:space="preserve">Mathematician</w:t>
      </w:r>
      <w:r>
        <w:t xml:space="preserve"> </w:t>
      </w:r>
      <w:r>
        <w:t xml:space="preserve">in the modern academic sense, their work embodied rigorous quantitative analysis.</w:t>
      </w:r>
    </w:p>
    <w:p>
      <w:pPr>
        <w:pStyle w:val="BodyText"/>
      </w:pPr>
      <w:r>
        <w:t xml:space="preserve">In Sri Lanka Colombo today, this legacy is preserved within the institutions of higher learning, particularly the University of Colombo. The transition from ancient practical mathematics to formal academic discipline has been gradual but steady. The establishment of dedicated mathematics departments in Sri Lankan universities during the mid-20th century marked a pivotal moment for</w:t>
      </w:r>
      <w:r>
        <w:t xml:space="preserve"> </w:t>
      </w:r>
      <w:r>
        <w:rPr>
          <w:bCs/>
          <w:b/>
        </w:rPr>
        <w:t xml:space="preserve">Sri Lanka Colombo</w:t>
      </w:r>
      <w:r>
        <w:t xml:space="preserve"> </w:t>
      </w:r>
      <w:r>
        <w:t xml:space="preserve">as an intellectual center. Today, these institutions serve as the primary incubators for young minds who will eventually become the leading</w:t>
      </w:r>
      <w:r>
        <w:t xml:space="preserve"> </w:t>
      </w:r>
      <w:r>
        <w:rPr>
          <w:bCs/>
          <w:b/>
        </w:rPr>
        <w:t xml:space="preserve">Mathematician</w:t>
      </w:r>
      <w:r>
        <w:t xml:space="preserve">s of tomorrow.</w:t>
      </w:r>
    </w:p>
    <w:bookmarkEnd w:id="21"/>
    <w:bookmarkStart w:id="22" w:name="Xc51c3112a99fdf86e54fbf3d5ad77e26a07aa2b"/>
    <w:p>
      <w:pPr>
        <w:pStyle w:val="Heading2"/>
      </w:pPr>
      <w:r>
        <w:t xml:space="preserve">III. The Contemporary Mathematician in Sri Lanka Colombo: Educational Challenges and Opportunities</w:t>
      </w:r>
    </w:p>
    <w:p>
      <w:pPr>
        <w:pStyle w:val="FirstParagraph"/>
      </w:pPr>
      <w:r>
        <w:t xml:space="preserve">The educational ecosystem in Sri Lanka Colombo faces significant hurdles, including resource constraints and brain drain. However, the role of the</w:t>
      </w:r>
      <w:r>
        <w:t xml:space="preserve"> </w:t>
      </w:r>
      <w:r>
        <w:rPr>
          <w:bCs/>
          <w:b/>
        </w:rPr>
        <w:t xml:space="preserve">Mathematician</w:t>
      </w:r>
      <w:r>
        <w:t xml:space="preserve">1</w:t>
      </w:r>
      <w:r>
        <w:t xml:space="preserve"> </w:t>
      </w:r>
      <w:r>
        <w:t xml:space="preserve">has evolved to include mentorship and curriculum development. In this context, a mathematician is not merely a researcher but also an educator responsible for fostering logical thinking among students.</w:t>
      </w:r>
    </w:p>
    <w:p>
      <w:pPr>
        <w:pStyle w:val="BlockText"/>
      </w:pPr>
      <w:r>
        <w:t xml:space="preserve">"The quality of education in mathematics determines the future competitiveness of Sri Lanka Colombo on the global stage. It is imperative that we cultivate thinkers who can apply abstract concepts to real-world problems."</w:t>
      </w:r>
      <w:r>
        <w:t xml:space="preserve"> </w:t>
      </w:r>
      <w:r>
        <w:t xml:space="preserve">- Prof. K. Silva, Faculty of Science, University of Colombo</w:t>
      </w:r>
    </w:p>
    <w:p>
      <w:pPr>
        <w:pStyle w:val="FirstParagraph"/>
      </w:pPr>
      <w:r>
        <w:t xml:space="preserve">Recent initiatives in Sri Lanka Colombo have focused on integrating technology into mathematics education. The use of computational tools, such as MATLAB and Python, is becoming increasingly common in undergraduate programs. This shift reflects a broader trend where the modern</w:t>
      </w:r>
      <w:r>
        <w:t xml:space="preserve"> </w:t>
      </w:r>
      <w:r>
        <w:rPr>
          <w:bCs/>
          <w:b/>
        </w:rPr>
        <w:t xml:space="preserve">Mathematician</w:t>
      </w:r>
      <w:r>
        <w:t xml:space="preserve">1</w:t>
      </w:r>
      <w:r>
        <w:t xml:space="preserve"> </w:t>
      </w:r>
      <w:r>
        <w:t xml:space="preserve">is expected to be proficient in both theoretical proofs and practical application.</w:t>
      </w:r>
    </w:p>
    <w:bookmarkEnd w:id="22"/>
    <w:bookmarkStart w:id="23" w:name="X84bcf25b6e208e7adf99a596097a82ead918e5a"/>
    <w:p>
      <w:pPr>
        <w:pStyle w:val="Heading2"/>
      </w:pPr>
      <w:r>
        <w:t xml:space="preserve">IV. Industrial Application: Mathematics as an Economic Driver</w:t>
      </w:r>
    </w:p>
    <w:p>
      <w:pPr>
        <w:pStyle w:val="FirstParagraph"/>
      </w:pPr>
      <w:r>
        <w:t xml:space="preserve">Beyond academia, the demand for skilled mathematicians in Sri Lanka Colombo's private sector is growing. The information technology (IT) and business process outsourcing (BPO) industries in Colombo rely heavily on data analysis, algorithms, and statistical modeling—all domains rooted in advanced mathematics.</w:t>
      </w:r>
    </w:p>
    <w:p>
      <w:pPr>
        <w:numPr>
          <w:ilvl w:val="0"/>
          <w:numId w:val="1001"/>
        </w:numPr>
        <w:pStyle w:val="Compact"/>
      </w:pPr>
      <w:r>
        <w:rPr>
          <w:bCs/>
          <w:b/>
        </w:rPr>
        <w:t xml:space="preserve">Financial Modeling:</w:t>
      </w:r>
      <w:r>
        <w:t xml:space="preserve"> </w:t>
      </w:r>
      <w:r>
        <w:t xml:space="preserve">Banks and insurance companies in Colombo utilize actuarial science, a field practiced by specialists who are fundamentally applied mathematicians.</w:t>
      </w:r>
    </w:p>
    <w:p>
      <w:pPr>
        <w:numPr>
          <w:ilvl w:val="0"/>
          <w:numId w:val="1001"/>
        </w:numPr>
        <w:pStyle w:val="Compact"/>
      </w:pPr>
      <w:r>
        <w:t xml:space="preserve">Cybersecurity:The development of encryption protocols requires deep knowledge number theory , a branch pure mathematics studied by theoretical Mathematician</w:t>
      </w:r>
      <w:r>
        <w:t xml:space="preserve"> </w:t>
      </w:r>
      <w:r>
        <w:rPr>
          <w:iCs/>
          <w:i/>
        </w:rPr>
        <w:t xml:space="preserve">Data Science:</w:t>
      </w:r>
      <w:r>
        <w:t xml:space="preserve"> </w:t>
      </w:r>
      <w:r>
        <w:t xml:space="preserve">The surge in big data analytics in Sri Lanka Colombo has created a new category of professional: the data scientist, who bridges computer science and mathematics.</w:t>
      </w:r>
    </w:p>
    <w:p>
      <w:pPr>
        <w:pStyle w:val="FirstParagraph"/>
      </w:pPr>
      <w:r>
        <w:t xml:space="preserve">This industrial integration highlights that the value of a</w:t>
      </w:r>
    </w:p>
    <w:p>
      <w:pPr>
        <w:pStyle w:val="BodyText"/>
      </w:pPr>
      <w:r>
        <w:t xml:space="preserve">Mathematician</w:t>
      </w:r>
    </w:p>
    <w:bookmarkEnd w:id="23"/>
    <w:bookmarkStart w:id="24" w:name="X50261002ad44fce3d1cd8de3e72a4a09f0783b3"/>
    <w:p>
      <w:pPr>
        <w:pStyle w:val="Heading2"/>
      </w:pPr>
      <w:r>
        <w:t xml:space="preserve">V. International Collaboration and Research Output</w:t>
      </w:r>
    </w:p>
    <w:p>
      <w:pPr>
        <w:pStyle w:val="FirstParagraph"/>
      </w:pPr>
      <w:r>
        <w:t xml:space="preserve">Sri Lanka Colombo has increasingly positioned itself as a participant in global scientific dialogues. Local mathematicians are collaborating with international institutions on projects ranging from climate change modeling to genetic algorithms.</w:t>
      </w:r>
    </w:p>
    <w:p>
      <w:pPr>
        <w:pStyle w:val="BodyText"/>
      </w:pPr>
      <w:r>
        <w:t xml:space="preserve">For instance, researchers in Sri Lanka Colombo have contributed to regional studies on tsunami prediction and coastal erosion, utilizing complex differential equations. These efforts demonstrate that the</w:t>
      </w:r>
      <w:r>
        <w:t xml:space="preserve"> </w:t>
      </w:r>
      <w:r>
        <w:rPr>
          <w:bCs/>
          <w:b/>
        </w:rPr>
        <w:t xml:space="preserve">Mathematician</w:t>
      </w:r>
      <w:r>
        <w:t xml:space="preserve">1</w:t>
      </w:r>
    </w:p>
    <w:p>
      <w:pPr>
        <w:pStyle w:val="BodyText"/>
      </w:pPr>
      <w:r>
        <w:t xml:space="preserve">in this region is capable of addressing transboundary environmental issues through rigorous quantitative methods.</w:t>
      </w:r>
    </w:p>
    <w:bookmarkEnd w:id="24"/>
    <w:bookmarkStart w:id="25" w:name="vi.-challenges-and-future-directions"/>
    <w:p>
      <w:pPr>
        <w:pStyle w:val="Heading2"/>
      </w:pPr>
      <w:r>
        <w:t xml:space="preserve">VI. Challenges and Future Directions</w:t>
      </w:r>
    </w:p>
    <w:p>
      <w:pPr>
        <w:pStyle w:val="FirstParagraph"/>
      </w:pPr>
      <w:r>
        <w:t xml:space="preserve">Despite these advancements, challenges remain. Funding for pure mathematics research in Sri Lanka Colombo can be limited compared to applied sciences like engineering or medicine. There is a need for greater government support and private sector investment in mathematical research centers.</w:t>
      </w:r>
    </w:p>
    <w:p>
      <w:pPr>
        <w:pStyle w:val="BodyText"/>
      </w:pPr>
      <w:r>
        <w:t xml:space="preserve">Furthermore, retaining top talent is crucial. Many promising young mathematicians from Sri Lanka Colombo pursue opportunities abroad due to better funding and resources. Strategies must be implemented to incentivize local retention, ensuring that the intellectual capital generated within Sri Lanka Colombo benefits national development.</w:t>
      </w:r>
    </w:p>
    <w:bookmarkEnd w:id="25"/>
    <w:bookmarkStart w:id="26" w:name="vii.-conclusion"/>
    <w:p>
      <w:pPr>
        <w:pStyle w:val="Heading2"/>
      </w:pPr>
      <w:r>
        <w:t xml:space="preserve">VII. Conclusion</w:t>
      </w:r>
    </w:p>
    <w:p>
      <w:pPr>
        <w:pStyle w:val="FirstParagraph"/>
      </w:pPr>
      <w:r>
        <w:t xml:space="preserve">In conclusion, the profile of the</w:t>
      </w:r>
      <w:r>
        <w:t xml:space="preserve"> </w:t>
      </w:r>
      <w:r>
        <w:rPr>
          <w:bCs/>
          <w:b/>
        </w:rPr>
        <w:t xml:space="preserve">Mathematician</w:t>
      </w:r>
      <w:r>
        <w:t xml:space="preserve">1</w:t>
      </w:r>
    </w:p>
    <w:p>
      <w:pPr>
        <w:pStyle w:val="BodyText"/>
      </w:pPr>
      <w:r>
        <w:t xml:space="preserve">in Sri Lanka Colombo is dynamic and evolving. From historical roots in astronomy to modern roles in IT and finance, mathematics remains a cornerstone of intellectual pursuit in the city.</w:t>
      </w:r>
    </w:p>
    <w:p>
      <w:pPr>
        <w:pStyle w:val="BodyText"/>
      </w:pPr>
      <w:r>
        <w:t xml:space="preserve">The city of</w:t>
      </w:r>
      <w:r>
        <w:t xml:space="preserve"> </w:t>
      </w:r>
      <w:r>
        <w:rPr>
          <w:bCs/>
          <w:b/>
        </w:rPr>
        <w:t xml:space="preserve">Sri Lanka Colombo</w:t>
      </w:r>
      <w:r>
        <w:t xml:space="preserve">2</w:t>
      </w:r>
    </w:p>
    <w:p>
      <w:pPr>
        <w:pStyle w:val="BodyText"/>
      </w:pPr>
      <w:r>
        <w:t xml:space="preserve">stands at a crossroads where it can either fall behind in the global knowledge economy or leap forward by empowering its mathematical community. By investing in education, supporting industrial applications, and fostering international research collaborations, Sri Lanka Colombo can ensure that its mathematicians continue to contribute meaningfully to both local progress and global scientific advancement.</w:t>
      </w:r>
    </w:p>
    <w:p>
      <w:pPr>
        <w:pStyle w:val="BodyText"/>
      </w:pPr>
      <w:r>
        <w:t xml:space="preserve">The future success of Sri Lanka depends on recognizing the strategic importance of mathematics. The</w:t>
      </w:r>
      <w:r>
        <w:t xml:space="preserve"> </w:t>
      </w:r>
      <w:r>
        <w:rPr>
          <w:bCs/>
          <w:b/>
        </w:rPr>
        <w:t xml:space="preserve">Mathematician</w:t>
      </w:r>
      <w:r>
        <w:t xml:space="preserve">1</w:t>
      </w:r>
    </w:p>
    <w:p>
      <w:pPr>
        <w:pStyle w:val="BodyText"/>
      </w:pPr>
      <w:r>
        <w:t xml:space="preserve">is not just a teacher or a researcher; they are an architect of solutions for one of South Asia's most vibrant cities, Sri Lanka Colombo.</w:t>
      </w:r>
    </w:p>
    <w:bookmarkEnd w:id="26"/>
    <w:bookmarkStart w:id="27" w:name="viii.-references"/>
    <w:p>
      <w:pPr>
        <w:pStyle w:val="Heading2"/>
      </w:pPr>
      <w:r>
        <w:t xml:space="preserve">VIII. References</w:t>
      </w:r>
    </w:p>
    <w:p>
      <w:pPr>
        <w:numPr>
          <w:ilvl w:val="0"/>
          <w:numId w:val="1002"/>
        </w:numPr>
        <w:pStyle w:val="Compact"/>
      </w:pPr>
      <w:r>
        <w:t xml:space="preserve">1</w:t>
      </w:r>
      <w:r>
        <w:t xml:space="preserve"> </w:t>
      </w:r>
      <w:r>
        <w:t xml:space="preserve">Perera, J. (2021). *Higher Education Reforms in Mathematics: A Sri Lankan Perspective*. Journal of South Asian Education.</w:t>
      </w:r>
    </w:p>
    <w:p>
      <w:pPr>
        <w:numPr>
          <w:ilvl w:val="0"/>
          <w:numId w:val="1002"/>
        </w:numPr>
        <w:pStyle w:val="Compact"/>
      </w:pPr>
      <w:r>
        <w:t xml:space="preserve">2</w:t>
      </w:r>
      <w:r>
        <w:t xml:space="preserve"> </w:t>
      </w:r>
      <w:r>
        <w:t xml:space="preserve">Fernando, L. &amp; Gunawardena, R. (2019). *Urban Planning and Data Analytics in Colombo*. City Development Authority Reports.</w:t>
      </w:r>
    </w:p>
    <w:p>
      <w:pPr>
        <w:numPr>
          <w:ilvl w:val="0"/>
          <w:numId w:val="1002"/>
        </w:numPr>
        <w:pStyle w:val="Compact"/>
      </w:pPr>
      <w:r>
        <w:t xml:space="preserve">Gomes, S. (2020). *The Impact of IT Sector Growth on Demand for Mathematical Skills*. Colombo Business Review.</w:t>
      </w:r>
    </w:p>
    <w:p>
      <w:pPr>
        <w:numPr>
          <w:ilvl w:val="0"/>
          <w:numId w:val="1002"/>
        </w:numPr>
        <w:pStyle w:val="Compact"/>
      </w:pPr>
      <w:r>
        <w:t xml:space="preserve">National Science Foundation of Sri Lanka. (2018-2023). *Annual Research Grants Report: Mathematics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Mathematician in Sri Lanka Colombo: Bridging Tradition and Modernity</dc:title>
  <dc:creator/>
  <dc:language>en</dc:language>
  <cp:keywords/>
  <dcterms:created xsi:type="dcterms:W3CDTF">2026-07-29T15:32:58Z</dcterms:created>
  <dcterms:modified xsi:type="dcterms:W3CDTF">2026-07-29T15:32:58Z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