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Jerusalem,</w:t>
      </w:r>
      <w:r>
        <w:t xml:space="preserve"> </w:t>
      </w:r>
      <w:r>
        <w:t xml:space="preserve">Israel</w:t>
      </w:r>
    </w:p>
    <w:bookmarkStart w:id="27" w:name="Xf34c86a54e62cc02f3d5bc0f3cd5020835fe596"/>
    <w:p>
      <w:pPr>
        <w:pStyle w:val="Heading1"/>
      </w:pPr>
      <w:r>
        <w:t xml:space="preserve">The Essential Role and Operational Dynamics of Automotive Mechanics in Jerusalem, Israel</w:t>
      </w:r>
    </w:p>
    <w:p>
      <w:pPr>
        <w:pStyle w:val="FirstParagraph"/>
      </w:pPr>
      <w:r>
        <w:rPr>
          <w:bCs/>
          <w:b/>
        </w:rPr>
        <w:t xml:space="preserve">Abstract</w:t>
      </w:r>
      <w:r>
        <w:br/>
      </w:r>
      <w:r>
        <w:t xml:space="preserve">This research paper examines the critical function of automotive mechanics within the unique geographic, cultural, and infrastructural context of Jerusalem, Israel. As the spiritual heart for three major religions and a modern capital city with complex traffic patterns, Jerusalem presents distinct challenges for vehicle maintenance. This document explores how local mechanics adapt to steep topography, diverse fuel types required by international visitors and religious pilgrims, and the stringent environmental regulations imposed by municipal authorities.</w:t>
      </w:r>
    </w:p>
    <w:bookmarkStart w:id="20" w:name="introduction"/>
    <w:p>
      <w:pPr>
        <w:pStyle w:val="Heading2"/>
      </w:pPr>
      <w:r>
        <w:t xml:space="preserve">1. Introduction</w:t>
      </w:r>
    </w:p>
    <w:p>
      <w:pPr>
        <w:pStyle w:val="FirstParagraph"/>
      </w:pPr>
      <w:r>
        <w:t xml:space="preserve">The city of Jerusalem is not merely a political or historical entity; it is a living organism with complex logistical needs. At the forefront of these needs are the thousands of vehicles that navigate its narrow, winding streets daily. The role of the mechanic in this environment transcends simple repair work; it encompasses a specialized form of engineering expertise tailored to specific environmental stressors and cultural demands. In Jerusalem, Israel, the mechanic serves as a guardian of mobility for residents, tourists, and religious pilgrims alike.</w:t>
      </w:r>
    </w:p>
    <w:p>
      <w:pPr>
        <w:pStyle w:val="BodyText"/>
      </w:pPr>
      <w:r>
        <w:t xml:space="preserve">Jerusalem’s unique status requires an understanding that its automotive ecosystem differs significantly from other major global cities. The presence of ultra-Orthodox Jewish communities in certain neighborhoods results in specific driving patterns during Sabbath observances, while the influx of millions of international tourists necessitates a robust service infrastructure for rental and private vehicles. This paper argues that mechanics in Jerusalem must possess a hybrid skill set combining traditional mechanical proficiency with an acute awareness of local socio-religious rhythms.</w:t>
      </w:r>
    </w:p>
    <w:bookmarkEnd w:id="20"/>
    <w:bookmarkStart w:id="21" w:name="X58d29c18336a16386ca0aab247321da3aeec781"/>
    <w:p>
      <w:pPr>
        <w:pStyle w:val="Heading2"/>
      </w:pPr>
      <w:r>
        <w:t xml:space="preserve">2. Topographical Challenges and Mechanical Strain</w:t>
      </w:r>
    </w:p>
    <w:p>
      <w:pPr>
        <w:pStyle w:val="FirstParagraph"/>
      </w:pPr>
      <w:r>
        <w:t xml:space="preserve">The most defining characteristic of Jerusalem’s geography is its elevation. Situated on the Judean Mountains, the city features significant gradients and uneven road surfaces. For any vehicle operator, navigating streets like Rehov HaChashmonaim or the winding approaches to Mount Scopus requires constant transmission adjustment and brake management. Consequently, mechanics in this region specialize in suspension systems, brake pads, and transmission cooling.</w:t>
      </w:r>
    </w:p>
    <w:p>
      <w:pPr>
        <w:pStyle w:val="BodyText"/>
      </w:pPr>
      <w:r>
        <w:t xml:space="preserve">Research into local service center data indicates a higher frequency of requests for clutch replacements and differential repairs compared to cities with flat terrain. The "uphill" nature of Jerusalem’s driving causes excessive wear on engine components due to prolonged high-RPM operation. Furthermore, the dust common in the region during dry seasons exacerbates air filter clogging, requiring more frequent maintenance cycles. Local mechanics have adapted by developing rapid diagnostic protocols specifically targeting these topography-induced stressors.</w:t>
      </w:r>
    </w:p>
    <w:bookmarkEnd w:id="21"/>
    <w:bookmarkStart w:id="22" w:name="Xbcb19e07f2e91cc8cebdd6e8800a4abc3985a64"/>
    <w:p>
      <w:pPr>
        <w:pStyle w:val="Heading2"/>
      </w:pPr>
      <w:r>
        <w:t xml:space="preserve">3. The Socio-Religious Context of Vehicle Maintenance</w:t>
      </w:r>
    </w:p>
    <w:p>
      <w:pPr>
        <w:pStyle w:val="FirstParagraph"/>
      </w:pPr>
      <w:r>
        <w:t xml:space="preserve">A unique aspect of operating in Jerusalem, Israel, is the intersection of technology and religious observance. Approximately 30% to 40% of the population identifies as Orthodox Jewish. During the Sabbath (Shabbat), which lasts from Friday evening to Saturday night, many residents do not drive or use electricity that involves switching circuits on and off in certain contexts. This creates a distinct bimodal pattern in vehicle usage.</w:t>
      </w:r>
    </w:p>
    <w:p>
      <w:pPr>
        <w:pStyle w:val="BodyText"/>
      </w:pPr>
      <w:r>
        <w:t xml:space="preserve">Mechanics in Jerusalem must be acutely aware of these timelines. For instance, diagnostic checks using electronic scanners that require the engine to run may be avoided by observant drivers during Shabbat. Conversely, there is a surge in demand for services on Friday mornings as residents prepare their vehicles for the weekend hiatus. Additionally, mechanics often encounter vehicles owned by tourists or religious pilgrims who may be unfamiliar with local traffic laws or driving conditions. This necessitates a role extension where mechanics also serve as informal advisors on safe driving practices within the city’s narrow alleyways.</w:t>
      </w:r>
    </w:p>
    <w:bookmarkEnd w:id="22"/>
    <w:bookmarkStart w:id="23" w:name="X051e2cf1d5b77e972101c24c1913aa165806072"/>
    <w:p>
      <w:pPr>
        <w:pStyle w:val="Heading2"/>
      </w:pPr>
      <w:r>
        <w:t xml:space="preserve">4. Environmental Regulations and Green Transition</w:t>
      </w:r>
    </w:p>
    <w:p>
      <w:pPr>
        <w:pStyle w:val="FirstParagraph"/>
      </w:pPr>
      <w:r>
        <w:t xml:space="preserve">In recent years, the municipality of Jerusalem has implemented strict environmental policies to combat air pollution, particularly in densely populated areas like Mea Shearim and Geula. Low-Emission Zones (LEZ) are increasingly enforced, pushing older vehicles out of circulation or requiring them to undergo rigorous emissions testing. Mechanics in Israel have responded by integrating advanced diagnostic tools capable of analyzing catalytic converters and particulate filters with high precision.</w:t>
      </w:r>
    </w:p>
    <w:p>
      <w:pPr>
        <w:pStyle w:val="BodyText"/>
      </w:pPr>
      <w:r>
        <w:t xml:space="preserve">The shift toward electric vehicles (EVs) is also evident in Jerusalem, driven by national government incentives and municipal charging infrastructure expansion. However, the steep hills pose a significant challenge for EV battery life. Mechanics must possess specialized knowledge regarding regenerative braking systems and battery thermal management to ensure EVs can handle the city’s inclines without rapid depletion. This transition requires continuous professional development for local technicians, blending traditional internal combustion engine expertise with high-voltage electrical safety protocols.</w:t>
      </w:r>
    </w:p>
    <w:bookmarkEnd w:id="23"/>
    <w:bookmarkStart w:id="24" w:name="impact-on-tourism-and-hospitality"/>
    <w:p>
      <w:pPr>
        <w:pStyle w:val="Heading2"/>
      </w:pPr>
      <w:r>
        <w:t xml:space="preserve">5. Impact on Tourism and Hospitality</w:t>
      </w:r>
    </w:p>
    <w:p>
      <w:pPr>
        <w:pStyle w:val="FirstParagraph"/>
      </w:pPr>
      <w:r>
        <w:t xml:space="preserve">Tourism is a vital sector for Jerusalem’s economy. The city attracts visitors from around the globe who often rent cars to explore surrounding biblical sites such as Bethlehem, Jericho, and Masada. When these vehicles break down in Jerusalem, the economic impact is immediate. Reliable mechanics provide peace of mind to international travelers. In this context, the mechanic becomes a stakeholder in Israel’s tourism industry.</w:t>
      </w:r>
    </w:p>
    <w:p>
      <w:pPr>
        <w:pStyle w:val="BodyText"/>
      </w:pPr>
      <w:r>
        <w:t xml:space="preserve">Multilingual capabilities are increasingly valued among mechanics serving tourist-heavy areas near the Old City and major hotels. The ability to communicate technical issues in English, Arabic, Russian, or French facilitates faster resolution times and reduces anxiety for foreign visitors who may be unfamiliar with Israeli service standards. This customer-service-oriented approach distinguishes successful automotive repair shops in Jerusalem from those located purely in industrial zones.</w:t>
      </w:r>
    </w:p>
    <w:bookmarkEnd w:id="24"/>
    <w:bookmarkStart w:id="25" w:name="security-and-supply-chain-resilience"/>
    <w:p>
      <w:pPr>
        <w:pStyle w:val="Heading2"/>
      </w:pPr>
      <w:r>
        <w:t xml:space="preserve">6. Security and Supply Chain Resilience</w:t>
      </w:r>
    </w:p>
    <w:p>
      <w:pPr>
        <w:pStyle w:val="FirstParagraph"/>
      </w:pPr>
      <w:r>
        <w:t xml:space="preserve">Operating within the geopolitical context of Israel, supply chains for auto parts can occasionally be disrupted by regional security situations or border closures. Mechanics in Jerusalem have had to develop robust inventory management systems and relationships with alternative suppliers to ensure continuity of service. This resilience is crucial for maintaining the flow of traffic in a city where public transportation, while expanding, does not yet cover all areas comprehensively.</w:t>
      </w:r>
    </w:p>
    <w:p>
      <w:pPr>
        <w:pStyle w:val="BodyText"/>
      </w:pPr>
      <w:r>
        <w:t xml:space="preserve">Furthermore, the security landscape occasionally affects access to certain parts of the city for non-residents or alters traffic patterns unexpectedly. Mechanics must remain adaptable, often providing emergency roadside assistance that involves navigating restricted zones or coordinating with local authorities for vehicle recovery.</w:t>
      </w:r>
    </w:p>
    <w:bookmarkEnd w:id="25"/>
    <w:bookmarkStart w:id="26" w:name="conclusion"/>
    <w:p>
      <w:pPr>
        <w:pStyle w:val="Heading2"/>
      </w:pPr>
      <w:r>
        <w:t xml:space="preserve">7. Conclusion</w:t>
      </w:r>
    </w:p>
    <w:p>
      <w:pPr>
        <w:pStyle w:val="FirstParagraph"/>
      </w:pPr>
      <w:r>
        <w:t xml:space="preserve">The role of the mechanic in Jerusalem, Israel, is far more complex than standard automotive repair suggests. It is a profession deeply intertwined with the city’s topography, religious fabric, environmental goals, and global significance. These professionals manage vehicles strained by steep gradients and dusty conditions while navigating a market sensitive to Sabbath observance and tourist needs.</w:t>
      </w:r>
    </w:p>
    <w:p>
      <w:pPr>
        <w:pStyle w:val="BodyText"/>
      </w:pPr>
      <w:r>
        <w:t xml:space="preserve">As Jerusalem continues to modernize and transition toward greener energy sources, mechanics must evolve alongside these changes. They are not just fixers of engines; they are essential components of the city’s infrastructure, ensuring that both locals and visitors can safely traverse one of the world’s most historic and challenging urban landscapes. Future research should focus on the long-term impact of autonomous vehicle technologies in this unique environment, as self-driving cars may further alter how mechanics interact with vehicles in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and Operational Dynamics of Automotive Mechanics in Jerusalem, Israel</dc:title>
  <dc:creator/>
  <dc:language>en</dc:language>
  <cp:keywords/>
  <dcterms:created xsi:type="dcterms:W3CDTF">2026-07-29T04:14:04Z</dcterms:created>
  <dcterms:modified xsi:type="dcterms:W3CDTF">2026-07-29T04:14:04Z</dcterms:modified>
</cp:coreProperties>
</file>

<file path=docProps/custom.xml><?xml version="1.0" encoding="utf-8"?>
<Properties xmlns="http://schemas.openxmlformats.org/officeDocument/2006/custom-properties" xmlns:vt="http://schemas.openxmlformats.org/officeDocument/2006/docPropsVTypes"/>
</file>