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Pakistan</w:t>
      </w:r>
      <w:r>
        <w:t xml:space="preserve"> </w:t>
      </w:r>
      <w:r>
        <w:t xml:space="preserve">Islamabad</w:t>
      </w:r>
    </w:p>
    <w:bookmarkStart w:id="31" w:name="Xda7cd52a0cdcc8033e49cba965f89c1eaee42b5"/>
    <w:p>
      <w:pPr>
        <w:pStyle w:val="Heading1"/>
      </w:pPr>
      <w:r>
        <w:t xml:space="preserve">The Evolution and Strategic Importance of the Mechanic Profession in Pakistan Islamabad</w:t>
      </w:r>
    </w:p>
    <w:p>
      <w:pPr>
        <w:pStyle w:val="FirstParagraph"/>
      </w:pPr>
      <w:r>
        <w:rPr>
          <w:bCs/>
          <w:b/>
        </w:rPr>
        <w:t xml:space="preserve">A Research Paper on Urban Mobility, Economic Sustainability, and Technical Education</w:t>
      </w:r>
    </w:p>
    <w:p>
      <w:r>
        <w:pict>
          <v:rect style="width:0;height:1.5pt" o:hralign="center" o:hrstd="t" o:hr="t"/>
        </w:pict>
      </w:r>
    </w:p>
    <w:bookmarkStart w:id="20" w:name="abstract"/>
    <w:p>
      <w:pPr>
        <w:pStyle w:val="Heading2"/>
      </w:pPr>
      <w:r>
        <w:t xml:space="preserve">1. Abstract</w:t>
      </w:r>
    </w:p>
    <w:p>
      <w:pPr>
        <w:pStyle w:val="FirstParagraph"/>
      </w:pPr>
      <w:r>
        <w:t xml:space="preserve">This research paper examines the critical role of the mechanic profession within the urban landscape of Pakistan Islamabad. As a planned capital city with unique geographical and socio-economic characteristics, Islamabad presents distinct challenges and opportunities for automotive maintenance services. This study explores how mechanics serve not only as technical experts but also as vital contributors to local economic stability, environmental sustainability, and daily urban mobility. By analyzing data on vehicle ownership trends, the informal vs. formal service sector dynamics in Pakistan Islamabad, and the evolving skill requirements of modern mechanics, this paper argues for the professionalization of this trade to enhance public trust and operational efficiency.</w:t>
      </w:r>
    </w:p>
    <w:bookmarkEnd w:id="20"/>
    <w:bookmarkStart w:id="21" w:name="introduction"/>
    <w:p>
      <w:pPr>
        <w:pStyle w:val="Heading2"/>
      </w:pPr>
      <w:r>
        <w:t xml:space="preserve">2. Introduction</w:t>
      </w:r>
    </w:p>
    <w:p>
      <w:pPr>
        <w:pStyle w:val="FirstParagraph"/>
      </w:pPr>
      <w:r>
        <w:t xml:space="preserve">In any metropolis, transportation infrastructure is the backbone of economic activity. In Pakistan Islamabad, a city known for its wide avenues and modern planning, private vehicle ownership is exceptionally high due to cultural preferences for personal comfort and safety amidst varying weather conditions. However, this high rate of registration necessitates a robust ecosystem of automotive support services. Among these services, the mechanic stands as a linchpin. Whether operating in large, branded service centers along I-9 Markaz or in small workshops scattered across G-Sectors and E-Sectors, mechanics provide essential maintenance that keeps the city moving.</w:t>
      </w:r>
    </w:p>
    <w:p>
      <w:pPr>
        <w:pStyle w:val="BodyText"/>
      </w:pPr>
      <w:r>
        <w:t xml:space="preserve">This research paper aims to dissect the multifaceted nature of being a mechanic in Pakistan Islamabad. It moves beyond the simplistic view of vehicle repair to analyze how these professionals interact with technology, customer expectations, regulatory frameworks, and environmental concerns specific to the capital region.</w:t>
      </w:r>
    </w:p>
    <w:bookmarkEnd w:id="21"/>
    <w:bookmarkStart w:id="22" w:name="X72413bc334d5eea2a1af3bcab088254bdf70aad"/>
    <w:p>
      <w:pPr>
        <w:pStyle w:val="Heading2"/>
      </w:pPr>
      <w:r>
        <w:t xml:space="preserve">3. The Economic Landscape of Automotive Repair in Pakistan Islamabad</w:t>
      </w:r>
    </w:p>
    <w:p>
      <w:pPr>
        <w:pStyle w:val="FirstParagraph"/>
      </w:pPr>
      <w:r>
        <w:t xml:space="preserve">The demand for mechanical services in Pakistan Islamabad is driven by several factors. Firstly, the average age of vehicles on Pakistani roads has increased due to economic constraints and import restrictions, leading to higher maintenance frequency. Secondly, the diverse terrain surrounding Islamabad—from the Margalla Hills to urban plains—places varied stress loads on vehicles, requiring specialized diagnostic skills.</w:t>
      </w:r>
    </w:p>
    <w:p>
      <w:pPr>
        <w:pStyle w:val="BodyText"/>
      </w:pPr>
      <w:r>
        <w:t xml:space="preserve">The market for mechanics in this region is bifurcated into two distinct categories: formal service centers affiliated with multinational brands (such as Toyota, Honda, and Suzuki) and informal independent workshops. While formal centers offer warranty-backed services and genuine parts, they are often prohibitively expensive for the average citizen. Consequently, a significant portion of the population relies on independent mechanics in areas like Raja Bazaar or smaller local hubs. This duality creates a complex economic environment where affordability competes with quality assurance.</w:t>
      </w:r>
    </w:p>
    <w:bookmarkEnd w:id="22"/>
    <w:bookmarkStart w:id="23" w:name="X196d642f093f6602e51744044e4d400936260da"/>
    <w:p>
      <w:pPr>
        <w:pStyle w:val="Heading2"/>
      </w:pPr>
      <w:r>
        <w:t xml:space="preserve">4. Technological Adaptation and Skill Requirements</w:t>
      </w:r>
    </w:p>
    <w:p>
      <w:pPr>
        <w:pStyle w:val="FirstParagraph"/>
      </w:pPr>
      <w:r>
        <w:t xml:space="preserve">Gone are the days when mechanical diagnosis was purely intuitive, relying on sound and touch. Modern vehicles in Pakistan Islamabad are equipped with complex Engine Control Units (ECUs), hybrid systems, and advanced driver-assistance systems (ADAS). For a mechanic to remain relevant in this evolving landscape of Pakistan Islamabad, continuous education is no longer optional; it is imperative.</w:t>
      </w:r>
    </w:p>
    <w:p>
      <w:pPr>
        <w:numPr>
          <w:ilvl w:val="0"/>
          <w:numId w:val="1001"/>
        </w:numPr>
        <w:pStyle w:val="Compact"/>
      </w:pPr>
      <w:r>
        <w:rPr>
          <w:bCs/>
          <w:b/>
        </w:rPr>
        <w:t xml:space="preserve">Digital Diagnostics:</w:t>
      </w:r>
      <w:r>
        <w:t xml:space="preserve"> </w:t>
      </w:r>
      <w:r>
        <w:t xml:space="preserve">Mechanics must now utilize computerized diagnostic tools to interpret error codes accurately. The inability to use software diagnostics puts traditional mechanics at a severe disadvantage.</w:t>
      </w:r>
    </w:p>
    <w:p>
      <w:pPr>
        <w:numPr>
          <w:ilvl w:val="0"/>
          <w:numId w:val="1001"/>
        </w:numPr>
        <w:pStyle w:val="Compact"/>
      </w:pPr>
      <w:r>
        <w:rPr>
          <w:bCs/>
          <w:b/>
        </w:rPr>
        <w:t xml:space="preserve">Ergonomics and Safety:</w:t>
      </w:r>
      <w:r>
        <w:t xml:space="preserve"> </w:t>
      </w:r>
      <w:r>
        <w:t xml:space="preserve">Modern workshops in Pakistan Islamabad are beginning to adopt better safety standards, including proper ventilation for exhaust fumes and ergonomic lifting equipment, reflecting a global shift toward occupational health.</w:t>
      </w:r>
    </w:p>
    <w:p>
      <w:pPr>
        <w:numPr>
          <w:ilvl w:val="0"/>
          <w:numId w:val="1001"/>
        </w:numPr>
        <w:pStyle w:val="Compact"/>
      </w:pPr>
      <w:r>
        <w:rPr>
          <w:bCs/>
          <w:b/>
        </w:rPr>
        <w:t xml:space="preserve">Specialization:</w:t>
      </w:r>
      <w:r>
        <w:t xml:space="preserve"> </w:t>
      </w:r>
      <w:r>
        <w:t xml:space="preserve">There is a growing trend toward specialization. Mechanics now focus specifically on suspension systems, electrical wiring, or engine tuning rather than being generalists. This specialization allows for higher efficiency and expertise within the competitive market of Pakistan Islamabad.</w:t>
      </w:r>
    </w:p>
    <w:bookmarkEnd w:id="23"/>
    <w:bookmarkStart w:id="27" w:name="X6c69d33e1b5d0c3dad0282aaf41524af914f976"/>
    <w:p>
      <w:pPr>
        <w:pStyle w:val="Heading2"/>
      </w:pPr>
      <w:r>
        <w:t xml:space="preserve">5. Challenges Facing Mechanics in Pakistan Islamabad</w:t>
      </w:r>
    </w:p>
    <w:p>
      <w:pPr>
        <w:pStyle w:val="FirstParagraph"/>
      </w:pPr>
      <w:r>
        <w:t xml:space="preserve">Despite the critical importance of their role, mechanics in Pakistan Islamabad face numerous systemic challenges:</w:t>
      </w:r>
    </w:p>
    <w:bookmarkStart w:id="24" w:name="supply-chain-and-counterfeit-parts"/>
    <w:p>
      <w:pPr>
        <w:pStyle w:val="Heading3"/>
      </w:pPr>
      <w:r>
        <w:t xml:space="preserve">5.1 Supply Chain and Counterfeit Parts</w:t>
      </w:r>
    </w:p>
    <w:p>
      <w:pPr>
        <w:pStyle w:val="FirstParagraph"/>
      </w:pPr>
      <w:r>
        <w:t xml:space="preserve">A major issue plaguing the industry is the prevalence of counterfeit spare parts. In the quest for affordability, some customers opt for non-genuine components that may compromise vehicle safety. Mechanics often bear the brunt of customer dissatisfaction when these parts fail, damaging their reputation despite having limited control over supply chains.</w:t>
      </w:r>
    </w:p>
    <w:bookmarkEnd w:id="24"/>
    <w:bookmarkStart w:id="25" w:name="regulatory-ambiguity"/>
    <w:p>
      <w:pPr>
        <w:pStyle w:val="Heading3"/>
      </w:pPr>
      <w:r>
        <w:t xml:space="preserve">5.2 Regulatory Ambiguity</w:t>
      </w:r>
    </w:p>
    <w:p>
      <w:pPr>
        <w:pStyle w:val="FirstParagraph"/>
      </w:pPr>
      <w:r>
        <w:t xml:space="preserve">The regulatory framework governing informal mechanics in Pakistan Islamabad is often unclear or poorly enforced. Many small workshops operate without proper environmental permits, leading to issues regarding oil disposal and waste management. This lack of regulation poses environmental hazards to the sensitive ecosystem of the Islamabad region.</w:t>
      </w:r>
    </w:p>
    <w:bookmarkEnd w:id="25"/>
    <w:bookmarkStart w:id="26" w:name="social-perception-and-professionalism"/>
    <w:p>
      <w:pPr>
        <w:pStyle w:val="Heading3"/>
      </w:pPr>
      <w:r>
        <w:t xml:space="preserve">5.3 Social Perception and Professionalism</w:t>
      </w:r>
    </w:p>
    <w:p>
      <w:pPr>
        <w:pStyle w:val="FirstParagraph"/>
      </w:pPr>
      <w:r>
        <w:t xml:space="preserve">Socially, the profession of a mechanic often suffers from a lack of prestige compared to white-collar jobs in Pakistan Islamabad. This perception affects recruitment, leading many young people to avoid technical training. There is an urgent need to rebrand the mechanic profession as a high-tech, skilled career path rather than merely manual labor.</w:t>
      </w:r>
    </w:p>
    <w:bookmarkEnd w:id="26"/>
    <w:bookmarkEnd w:id="27"/>
    <w:bookmarkStart w:id="28" w:name="X355c30cc4817b00cfa577a7631b50681e42657b"/>
    <w:p>
      <w:pPr>
        <w:pStyle w:val="Heading2"/>
      </w:pPr>
      <w:r>
        <w:t xml:space="preserve">6. The Role of Mechanics in Environmental Sustainability</w:t>
      </w:r>
    </w:p>
    <w:p>
      <w:pPr>
        <w:pStyle w:val="FirstParagraph"/>
      </w:pPr>
      <w:r>
        <w:t xml:space="preserve">As Pakistan Islamabad grapples with air quality issues and environmental degradation, mechanics play a pivotal role in sustainability. Properly tuned engines emit fewer pollutants. Furthermore, responsible mechanics who adhere to proper waste disposal protocols for used oils and batteries contribute significantly to reducing local pollution levels.</w:t>
      </w:r>
    </w:p>
    <w:p>
      <w:pPr>
        <w:pStyle w:val="BodyText"/>
      </w:pPr>
      <w:r>
        <w:t xml:space="preserve">Promoting regular maintenance rather than premature replacement of vehicles also contributes to a circular economy within Pakistan Islamabad. By extending the lifespan of existing vehicles through expert mechanical care, the carbon footprint associated with manufacturing new cars is reduced.</w:t>
      </w:r>
    </w:p>
    <w:bookmarkEnd w:id="28"/>
    <w:bookmarkStart w:id="29" w:name="recommendations-for-professionalization"/>
    <w:p>
      <w:pPr>
        <w:pStyle w:val="Heading2"/>
      </w:pPr>
      <w:r>
        <w:t xml:space="preserve">7. Recommendations for Professionalization</w:t>
      </w:r>
    </w:p>
    <w:p>
      <w:pPr>
        <w:pStyle w:val="FirstParagraph"/>
      </w:pPr>
      <w:r>
        <w:t xml:space="preserve">To enhance the efficacy and reputation of mechanics in Pakistan Islamabad, several strategic steps are recommended:</w:t>
      </w:r>
    </w:p>
    <w:p>
      <w:pPr>
        <w:numPr>
          <w:ilvl w:val="0"/>
          <w:numId w:val="1002"/>
        </w:numPr>
        <w:pStyle w:val="Compact"/>
      </w:pPr>
      <w:r>
        <w:rPr>
          <w:bCs/>
          <w:b/>
        </w:rPr>
        <w:t xml:space="preserve">Vocational Training Integration:</w:t>
      </w:r>
      <w:r>
        <w:t xml:space="preserve"> </w:t>
      </w:r>
      <w:r>
        <w:t xml:space="preserve">Government bodies should partner with technical education institutes to offer certified courses specifically tailored to modern automotive technologies.</w:t>
      </w:r>
    </w:p>
    <w:p>
      <w:pPr>
        <w:numPr>
          <w:ilvl w:val="0"/>
          <w:numId w:val="1002"/>
        </w:numPr>
        <w:pStyle w:val="Compact"/>
      </w:pPr>
      <w:r>
        <w:rPr>
          <w:bCs/>
          <w:b/>
        </w:rPr>
        <w:t xml:space="preserve">Licensing and Standardization:</w:t>
      </w:r>
      <w:r>
        <w:t xml:space="preserve"> </w:t>
      </w:r>
      <w:r>
        <w:t xml:space="preserve">Implementing a strict licensing regime for workshops in Pakistan Islamabad would ensure accountability, fair pricing, and adherence to safety standards.</w:t>
      </w:r>
    </w:p>
    <w:p>
      <w:pPr>
        <w:numPr>
          <w:ilvl w:val="0"/>
          <w:numId w:val="1002"/>
        </w:numPr>
        <w:pStyle w:val="Compact"/>
      </w:pPr>
      <w:r>
        <w:rPr>
          <w:bCs/>
          <w:b/>
        </w:rPr>
        <w:t xml:space="preserve">Digital Platforms:</w:t>
      </w:r>
      <w:r>
        <w:t xml:space="preserve"> </w:t>
      </w:r>
      <w:r>
        <w:t xml:space="preserve">Development of apps or platforms that connect vehicle owners with verified mechanics in their vicinity could improve transparency and build trust between the consumer base and service providers.</w:t>
      </w:r>
    </w:p>
    <w:bookmarkEnd w:id="29"/>
    <w:bookmarkStart w:id="30" w:name="conclusion"/>
    <w:p>
      <w:pPr>
        <w:pStyle w:val="Heading2"/>
      </w:pPr>
      <w:r>
        <w:t xml:space="preserve">8. Conclusion</w:t>
      </w:r>
    </w:p>
    <w:p>
      <w:pPr>
        <w:pStyle w:val="FirstParagraph"/>
      </w:pPr>
      <w:r>
        <w:t xml:space="preserve">In conclusion, the mechanic is far more than a repairer of broken parts; they are custodians of urban mobility in Pakistan Islamabad. Their work directly impacts economic productivity, public safety, and environmental health. As technology evolves and the city expands, the demand for skilled, professional mechanics will only increase. By addressing current challenges related to training, regulation, and social perception Pakistan Islamabad can foster a mechanic workforce that is efficient, sustainable, and respected.</w:t>
      </w:r>
    </w:p>
    <w:p>
      <w:pPr>
        <w:pStyle w:val="BodyText"/>
      </w:pPr>
      <w:r>
        <w:t xml:space="preserve">The future of transportation in Pakistan Islamabad depends on the reliability of its vehicles. Consequently, investing in the development of this profession is not merely an economic necessity but a strategic imperative for the sustained growth and well-being of the capital city. This research paper underscores that empowering mechanics through education and regulation will yield significant long-term benefits for all stakeholders involved.</w:t>
      </w:r>
    </w:p>
    <w:p>
      <w:r>
        <w:pict>
          <v:rect style="width:0;height:1.5pt" o:hralign="center" o:hrstd="t" o:hr="t"/>
        </w:pict>
      </w:r>
    </w:p>
    <w:p>
      <w:pPr>
        <w:pStyle w:val="FirstParagraph"/>
      </w:pPr>
      <w:r>
        <w:rPr>
          <w:iCs/>
          <w:i/>
        </w:rPr>
        <w:t xml:space="preserve">Keywords: Mechanic, Pakistan Islamabad, Automotive Repair, Urban Mobility, Vocational Training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Mechanic Profession in Pakistan Islamabad</dc:title>
  <dc:creator/>
  <dc:language>en</dc:language>
  <cp:keywords/>
  <dcterms:created xsi:type="dcterms:W3CDTF">2026-07-30T11:44:00Z</dcterms:created>
  <dcterms:modified xsi:type="dcterms:W3CDTF">2026-07-30T11:44:00Z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