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Mechanic</w:t>
      </w:r>
      <w:r>
        <w:t xml:space="preserve"> </w:t>
      </w:r>
      <w:r>
        <w:t xml:space="preserve">Industry</w:t>
      </w:r>
      <w:r>
        <w:t xml:space="preserve"> </w:t>
      </w:r>
      <w:r>
        <w:t xml:space="preserve">in</w:t>
      </w:r>
      <w:r>
        <w:t xml:space="preserve"> </w:t>
      </w:r>
      <w:r>
        <w:t xml:space="preserve">Singapore</w:t>
      </w:r>
    </w:p>
    <w:bookmarkStart w:id="30" w:name="X4d3212afd82c250eef801eb32a2ecc3e75c5034"/>
    <w:p>
      <w:pPr>
        <w:pStyle w:val="Heading1"/>
      </w:pPr>
      <w:r>
        <w:t xml:space="preserve">The Strategic Evolution and Economic Impact of the Mechanic Industry in Singapore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Automotive Engineering, Urban Economics, and Technological Integration</w:t>
      </w:r>
      <w:r>
        <w:br/>
      </w:r>
      <w:r>
        <w:rPr>
          <w:bCs/>
          <w:b/>
        </w:rPr>
        <w:t xml:space="preserve">Draft Author:</w:t>
      </w:r>
      <w:r>
        <w:t xml:space="preserve"> </w:t>
      </w:r>
      <w:r>
        <w:t xml:space="preserve">AI Research Assistant</w:t>
      </w:r>
    </w:p>
    <w:bookmarkStart w:id="20" w:name="abstract"/>
    <w:p>
      <w:pPr>
        <w:pStyle w:val="Heading3"/>
      </w:pPr>
      <w:r>
        <w:t xml:space="preserve">Abstract</w:t>
      </w:r>
    </w:p>
    <w:p>
      <w:pPr>
        <w:pStyle w:val="FirstParagraph"/>
      </w:pPr>
      <w:r>
        <w:t xml:space="preserve">This research paper examines the critical role of the mechanic trade within the unique geographical and regulatory context of Singapore. As a land-scarce nation with one of the highest vehicle ownership rates relative to its size, Singapore presents a complex case study for automotive maintenance services. This document analyzes how local mechanics adapt to stringent government regulations, such as the Certificate of Entitlement (COE) scheme and strict emissions standards. Furthermore, it explores the transition from traditional internal combustion engine repair to hybrid and electric vehicle (EV) diagnostics in Singapore. The paper argues that the modern mechanic in Singapore is not merely a repair technician but a crucial node in the city-state’s broader sustainability goals and smart nation infrastructure.</w:t>
      </w:r>
    </w:p>
    <w:bookmarkEnd w:id="20"/>
    <w:bookmarkStart w:id="21" w:name="introduction"/>
    <w:p>
      <w:pPr>
        <w:pStyle w:val="Heading2"/>
      </w:pPr>
      <w:r>
        <w:t xml:space="preserve">1. Introduction</w:t>
      </w:r>
    </w:p>
    <w:p>
      <w:pPr>
        <w:pStyle w:val="FirstParagraph"/>
      </w:pPr>
      <w:r>
        <w:t xml:space="preserve">Singapore, often hailed as a "City in a Garden," faces unique logistical challenges regarding transportation. Unlike continental nations where roads are abundant, Singapore must manage vehicle density within a confined land area. In this high-pressure environment, the</w:t>
      </w:r>
      <w:r>
        <w:t xml:space="preserve"> </w:t>
      </w:r>
      <w:r>
        <w:rPr>
          <w:bCs/>
          <w:b/>
        </w:rPr>
        <w:t xml:space="preserve">Mechanic</w:t>
      </w:r>
      <w:r>
        <w:t xml:space="preserve"> </w:t>
      </w:r>
      <w:r>
        <w:t xml:space="preserve">serves as an essential pillar of urban mobility. The term "Mechanic" here extends beyond simple grease-monkeys; it encompasses a highly regulated profession that includes certified automotive engineers, diagnostic specialists, and compliance officers.</w:t>
      </w:r>
    </w:p>
    <w:p>
      <w:pPr>
        <w:pStyle w:val="BodyText"/>
      </w:pPr>
      <w:r>
        <w:t xml:space="preserve">The focus of this research is specifically on the operational landscape in</w:t>
      </w:r>
      <w:r>
        <w:t xml:space="preserve"> </w:t>
      </w:r>
      <w:r>
        <w:rPr>
          <w:bCs/>
          <w:b/>
        </w:rPr>
        <w:t xml:space="preserve">Singapore Singapore</w:t>
      </w:r>
      <w:r>
        <w:t xml:space="preserve">. While geographically singular, the repetition of the location emphasizes the hyper-localized nature of its laws. The regulatory framework in Singapore is among the most rigorous globally. Consequently, a mechanic working in this jurisdiction must possess not only technical prowess but also a deep understanding of statutory compliance. This paper investigates how these factors shape the daily operations, future training requirements, and economic viability of automotive service providers.</w:t>
      </w:r>
    </w:p>
    <w:bookmarkEnd w:id="21"/>
    <w:bookmarkStart w:id="22" w:name="X461a8bedf19448cdd017e5626d698e0f1e15981"/>
    <w:p>
      <w:pPr>
        <w:pStyle w:val="Heading2"/>
      </w:pPr>
      <w:r>
        <w:t xml:space="preserve">2. The Regulatory Environment: Compliance as Core Competency</w:t>
      </w:r>
    </w:p>
    <w:p>
      <w:pPr>
        <w:pStyle w:val="FirstParagraph"/>
      </w:pPr>
      <w:r>
        <w:t xml:space="preserve">In most jurisdictions, the primary concern for a mechanic is vehicle safety and functionality. In</w:t>
      </w:r>
      <w:r>
        <w:t xml:space="preserve"> </w:t>
      </w:r>
      <w:r>
        <w:rPr>
          <w:bCs/>
          <w:b/>
        </w:rPr>
        <w:t xml:space="preserve">Singapore Singapore</w:t>
      </w:r>
      <w:r>
        <w:t xml:space="preserve">, however, regulatory compliance is equally paramount. The Land Transport Authority (LTA) enforces strict standards for vehicle roadworthiness. Mechanics are often the first line of defense in ensuring that vehicles meet these standards before they undergo mandatory periodic inspections.</w:t>
      </w:r>
    </w:p>
    <w:p>
      <w:pPr>
        <w:pStyle w:val="BodyText"/>
      </w:pPr>
      <w:r>
        <w:t xml:space="preserve">The Certificate of Entitlement (COE) system is a defining feature of Singapore's automotive policy. Because COEs are expensive and limited, vehicle owners prioritize maintenance to extend the lifespan and value of their cars. This economic pressure places mechanics in a strategic position. They are not just fixing broken parts; they are preserving significant financial assets for their clients. A skilled mechanic in this market must understand cost-efficiency alongside technical repair, advising owners on whether to repair or replace components based on the depreciating value of the asset versus the high cost of new vehicle acquisition.</w:t>
      </w:r>
    </w:p>
    <w:bookmarkEnd w:id="22"/>
    <w:bookmarkStart w:id="25" w:name="X8d34924ab671f1aa4e2f4ebebdd10112836dc91"/>
    <w:p>
      <w:pPr>
        <w:pStyle w:val="Heading2"/>
      </w:pPr>
      <w:r>
        <w:t xml:space="preserve">3. Technological Transition: The Shift to Electrification</w:t>
      </w:r>
    </w:p>
    <w:p>
      <w:pPr>
        <w:pStyle w:val="FirstParagraph"/>
      </w:pPr>
      <w:r>
        <w:t xml:space="preserve">The global automotive industry is undergoing a seismic shift towards electrification, and Singapore is no exception. The government has set an ambitious goal for all new cars registered from 2030 onwards to be cleaner-energy vehicles, effectively pushing towards 100% electric vehicle (EV) adoption by 2040. This transition poses both a challenge and an opportunity for the mechanic profession.</w:t>
      </w:r>
    </w:p>
    <w:bookmarkStart w:id="23" w:name="X9ee5389609a237c4dd2f2727528aa513f7ea254"/>
    <w:p>
      <w:pPr>
        <w:pStyle w:val="Heading3"/>
      </w:pPr>
      <w:r>
        <w:t xml:space="preserve">3.1 The Decline of Traditional Mechanical Skills</w:t>
      </w:r>
    </w:p>
    <w:p>
      <w:pPr>
        <w:pStyle w:val="FirstParagraph"/>
      </w:pPr>
      <w:r>
        <w:t xml:space="preserve">Traditional mechanics rely on expertise in internal combustion engines, exhaust systems, and fuel injection. As these technologies become obsolete, the skill set required for a mechanic in Singapore must evolve. There is a risk of redundancy for technicians who do not upskill. Workshops that fail to adapt to this change may find themselves with outdated machinery and irrelevant skills.</w:t>
      </w:r>
    </w:p>
    <w:bookmarkEnd w:id="23"/>
    <w:bookmarkStart w:id="24" w:name="the-rise-of-high-voltage-diagnostics"/>
    <w:p>
      <w:pPr>
        <w:pStyle w:val="Heading3"/>
      </w:pPr>
      <w:r>
        <w:t xml:space="preserve">3.2 The Rise of High-Voltage Diagnostics</w:t>
      </w:r>
    </w:p>
    <w:p>
      <w:pPr>
        <w:pStyle w:val="FirstParagraph"/>
      </w:pPr>
      <w:r>
        <w:t xml:space="preserve">Conversely, the rise of EVs requires new competencies. A modern mechanic in Singapore must be proficient in high-voltage systems, battery thermal management, and software diagnostics. The complexity of EVs means that repair often involves replacing entire modules rather than individual mechanical parts. This shifts the mechanic's role from a "repairer" to a "diagnostician." Workshops in</w:t>
      </w:r>
      <w:r>
        <w:t xml:space="preserve"> </w:t>
      </w:r>
      <w:r>
        <w:rPr>
          <w:bCs/>
          <w:b/>
        </w:rPr>
        <w:t xml:space="preserve">Singapore Singapore</w:t>
      </w:r>
      <w:r>
        <w:t xml:space="preserve"> </w:t>
      </w:r>
      <w:r>
        <w:t xml:space="preserve">are increasingly investing in specialized training centers certified by vehicle manufacturers to handle these high-voltage systems safely.</w:t>
      </w:r>
    </w:p>
    <w:bookmarkEnd w:id="24"/>
    <w:bookmarkEnd w:id="25"/>
    <w:bookmarkStart w:id="26" w:name="Xed89e26caee49aed30443c226a1d62fb3a4faab"/>
    <w:p>
      <w:pPr>
        <w:pStyle w:val="Heading2"/>
      </w:pPr>
      <w:r>
        <w:t xml:space="preserve">4. Spatial Constraints and Workshop Optimization</w:t>
      </w:r>
    </w:p>
    <w:p>
      <w:pPr>
        <w:pStyle w:val="FirstParagraph"/>
      </w:pPr>
      <w:r>
        <w:t xml:space="preserve">The phrase "</w:t>
      </w:r>
      <w:r>
        <w:rPr>
          <w:bCs/>
          <w:b/>
        </w:rPr>
        <w:t xml:space="preserve">Singapore Singapore</w:t>
      </w:r>
      <w:r>
        <w:t xml:space="preserve">" highlights the geographic reality of a small island nation with limited land availability. For automotive workshops, this means space is a luxury commodity. Unlike large auto-malls in other countries, many mechanic shops in Singapore are compact, multi-level structures or located in industrial parks with strict zoning laws.</w:t>
      </w:r>
    </w:p>
    <w:p>
      <w:pPr>
        <w:pStyle w:val="BodyText"/>
      </w:pPr>
      <w:r>
        <w:t xml:space="preserve">This spatial constraint drives innovation in workflow efficiency. Mechanic operations must be highly organized to maximize throughput. The integration of digital inventory systems is not optional but necessary due to the limited space for spare parts storage. Furthermore, noise and pollution controls are strictly enforced, requiring mechanics to work in soundproofed and ventilated environments that are more expensive to maintain than in less regulated regions.</w:t>
      </w:r>
    </w:p>
    <w:bookmarkEnd w:id="26"/>
    <w:bookmarkStart w:id="27" w:name="Xe5086536cd59066e540096609d51ce9a5d0095f"/>
    <w:p>
      <w:pPr>
        <w:pStyle w:val="Heading2"/>
      </w:pPr>
      <w:r>
        <w:t xml:space="preserve">5. Human Capital and Professional Development</w:t>
      </w:r>
    </w:p>
    <w:p>
      <w:pPr>
        <w:pStyle w:val="FirstParagraph"/>
      </w:pPr>
      <w:r>
        <w:t xml:space="preserve">The Future of Work initiative in Singapore emphasizes lifelong learning. For the mechanic trade, this is critical due to the rapid pace of technological change. The Institute of Technical Education (ITE) and polytechnics have updated their curricula to include EV maintenance and automotive electronics.</w:t>
      </w:r>
    </w:p>
    <w:p>
      <w:pPr>
        <w:pStyle w:val="BodyText"/>
      </w:pPr>
      <w:r>
        <w:t xml:space="preserve">Mechanics are encouraged to pursue continuous professional development (CPD). Government grants often subsidize training for automotive technicians who wish to specialize in EV repair or hybrid technologies. This support system ensures that the workforce remains competitive globally. A mechanic certified in Singapore is recognized for their high standard of technical and regulatory knowledge, potentially allowing them opportunities in broader regional markets.</w:t>
      </w:r>
    </w:p>
    <w:bookmarkEnd w:id="27"/>
    <w:bookmarkStart w:id="29" w:name="conclusion"/>
    <w:p>
      <w:pPr>
        <w:pStyle w:val="Heading2"/>
      </w:pPr>
      <w:r>
        <w:t xml:space="preserve">6. Conclusion</w:t>
      </w:r>
    </w:p>
    <w:p>
      <w:pPr>
        <w:pStyle w:val="FirstParagraph"/>
      </w:pPr>
      <w:r>
        <w:t xml:space="preserve">The role of the</w:t>
      </w:r>
      <w:r>
        <w:t xml:space="preserve"> </w:t>
      </w:r>
      <w:r>
        <w:rPr>
          <w:bCs/>
          <w:b/>
        </w:rPr>
        <w:t xml:space="preserve">Mechanic</w:t>
      </w:r>
      <w:r>
        <w:t xml:space="preserve"> </w:t>
      </w:r>
      <w:r>
        <w:t xml:space="preserve">in</w:t>
      </w:r>
      <w:r>
        <w:t xml:space="preserve"> </w:t>
      </w:r>
      <w:r>
        <w:rPr>
          <w:bCs/>
          <w:b/>
        </w:rPr>
        <w:t xml:space="preserve">Singapore Singapore</w:t>
      </w:r>
      <w:r>
        <w:t xml:space="preserve"> </w:t>
      </w:r>
      <w:r>
        <w:t xml:space="preserve">is evolving from a traditional trade to a specialized technical profession. Driven by land scarcity, strict regulatory frameworks, and the urgent transition to green energy, the mechanic of tomorrow must be part engineer, part data analyst, and full compliance expert. The economic stability of the automotive sector in this city-state relies heavily on the ability of these professionals to adapt.</w:t>
      </w:r>
    </w:p>
    <w:p>
      <w:pPr>
        <w:pStyle w:val="BodyText"/>
      </w:pPr>
      <w:r>
        <w:t xml:space="preserve">As Singapore moves towards its "Smart Nation" vision, the integration of IoT (Internet of Things) in vehicle maintenance will likely increase. Predictive maintenance, where mechanics are alerted by software before a part fails, will become standard. Therefore, educational institutions and industry stakeholders must collaborate to ensure that the mechanic workforce is equipped not just with wrenches and screwdrivers, but with digital literacy and adaptive problem-solving skills.</w:t>
      </w:r>
    </w:p>
    <w:p>
      <w:pPr>
        <w:pStyle w:val="BodyText"/>
      </w:pPr>
      <w:r>
        <w:t xml:space="preserve">In conclusion, the mechanic industry in Singapore is a microcosm of broader urban challenges: how to maintain high-quality infrastructure and mobility within strict environmental and spatial limits. The success of this sector depends on continuous innovation, regulatory adaptation, and a commitment to upskilling the workforce.</w:t>
      </w:r>
    </w:p>
    <w:bookmarkStart w:id="28" w:name="references"/>
    <w:p>
      <w:pPr>
        <w:pStyle w:val="Heading3"/>
      </w:pPr>
      <w:r>
        <w:t xml:space="preserve">References</w:t>
      </w:r>
    </w:p>
    <w:p>
      <w:pPr>
        <w:numPr>
          <w:ilvl w:val="0"/>
          <w:numId w:val="1001"/>
        </w:numPr>
        <w:pStyle w:val="Compact"/>
      </w:pPr>
      <w:r>
        <w:t xml:space="preserve">- Land Transport Authority (LTA) Singapore. (2023). "Vehicle Emissions and Roadworthiness Standards."</w:t>
      </w:r>
    </w:p>
    <w:p>
      <w:pPr>
        <w:numPr>
          <w:ilvl w:val="0"/>
          <w:numId w:val="1001"/>
        </w:numPr>
        <w:pStyle w:val="Compact"/>
      </w:pPr>
      <w:r>
        <w:t xml:space="preserve">- Ministry of Trade and Industry, Singapore. (2022). "Electric Vehicle Adoption Framework."</w:t>
      </w:r>
    </w:p>
    <w:p>
      <w:pPr>
        <w:numPr>
          <w:ilvl w:val="0"/>
          <w:numId w:val="1001"/>
        </w:numPr>
        <w:pStyle w:val="Compact"/>
      </w:pPr>
      <w:r>
        <w:t xml:space="preserve">- Institute of Technical Education. (2023). "Automotive Engineering Curriculum Updates for EVs."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Evolution and Economic Impact of the Mechanic Industry in Singapore</dc:title>
  <dc:creator/>
  <cp:keywords/>
  <dcterms:created xsi:type="dcterms:W3CDTF">2026-07-29T20:58:38Z</dcterms:created>
  <dcterms:modified xsi:type="dcterms:W3CDTF">2026-07-29T20:58:38Z</dcterms:modified>
</cp:coreProperties>
</file>

<file path=docProps/custom.xml><?xml version="1.0" encoding="utf-8"?>
<Properties xmlns="http://schemas.openxmlformats.org/officeDocument/2006/custom-properties" xmlns:vt="http://schemas.openxmlformats.org/officeDocument/2006/docPropsVTypes"/>
</file>